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79B45" w14:textId="77777777" w:rsidR="00273741" w:rsidRPr="00273741" w:rsidRDefault="00C6610F" w:rsidP="00273741">
      <w:pPr>
        <w:spacing w:line="300" w:lineRule="exact"/>
        <w:jc w:val="center"/>
        <w:rPr>
          <w:b/>
          <w:color w:val="000000"/>
          <w:sz w:val="20"/>
          <w:szCs w:val="20"/>
          <w:lang w:val="nl-NL"/>
        </w:rPr>
      </w:pPr>
      <w:r w:rsidRPr="007D391D">
        <w:rPr>
          <w:rFonts w:ascii=".VnTime" w:hAnsi=".VnTime"/>
          <w:b/>
          <w:sz w:val="26"/>
          <w:szCs w:val="26"/>
        </w:rPr>
        <w:t xml:space="preserve">  </w:t>
      </w:r>
      <w:r w:rsidRPr="007D391D">
        <w:rPr>
          <w:b/>
          <w:sz w:val="20"/>
          <w:szCs w:val="20"/>
        </w:rPr>
        <w:t xml:space="preserve">                                                                                                     </w:t>
      </w:r>
      <w:r w:rsidR="00273741" w:rsidRPr="00273741">
        <w:rPr>
          <w:b/>
          <w:color w:val="000000"/>
          <w:sz w:val="20"/>
          <w:szCs w:val="20"/>
          <w:lang w:val="vi-VN"/>
        </w:rPr>
        <w:t>Mẫu số: D25-THADS</w:t>
      </w:r>
    </w:p>
    <w:p w14:paraId="61DCABF6" w14:textId="77777777" w:rsidR="00273741" w:rsidRPr="00273741" w:rsidRDefault="00273741" w:rsidP="00273741">
      <w:pPr>
        <w:jc w:val="center"/>
        <w:rPr>
          <w:i/>
          <w:color w:val="000000"/>
          <w:sz w:val="20"/>
          <w:szCs w:val="20"/>
          <w:lang w:val="vi-VN"/>
        </w:rPr>
      </w:pPr>
      <w:r>
        <w:rPr>
          <w:i/>
          <w:color w:val="000000"/>
          <w:sz w:val="20"/>
          <w:szCs w:val="20"/>
          <w:lang w:val="vi-VN"/>
        </w:rPr>
        <w:t xml:space="preserve">                                                                                                      </w:t>
      </w:r>
      <w:r w:rsidRPr="00273741">
        <w:rPr>
          <w:i/>
          <w:color w:val="000000"/>
          <w:sz w:val="20"/>
          <w:szCs w:val="20"/>
          <w:lang w:val="vi-VN"/>
        </w:rPr>
        <w:t xml:space="preserve">(Ban hành kèm theo Thông tư số 04/2023/TT-BTP </w:t>
      </w:r>
    </w:p>
    <w:p w14:paraId="69BDECFB" w14:textId="77777777" w:rsidR="00C6610F" w:rsidRPr="00273741" w:rsidRDefault="00273741" w:rsidP="00273741">
      <w:pPr>
        <w:rPr>
          <w:i/>
          <w:sz w:val="20"/>
          <w:szCs w:val="20"/>
          <w:lang w:val="vi-VN"/>
        </w:rPr>
      </w:pPr>
      <w:r>
        <w:rPr>
          <w:i/>
          <w:color w:val="000000"/>
          <w:sz w:val="20"/>
          <w:szCs w:val="20"/>
          <w:lang w:val="vi-VN"/>
        </w:rPr>
        <w:t xml:space="preserve">                                                                                                                        </w:t>
      </w:r>
      <w:r w:rsidRPr="00273741">
        <w:rPr>
          <w:i/>
          <w:color w:val="000000"/>
          <w:sz w:val="20"/>
          <w:szCs w:val="20"/>
          <w:lang w:val="vi-VN"/>
        </w:rPr>
        <w:t xml:space="preserve">ngày 14/8/2023 của Bộ Tư pháp)         </w:t>
      </w:r>
      <w:r w:rsidR="00C6610F" w:rsidRPr="00273741">
        <w:rPr>
          <w:rFonts w:ascii=".VnTime" w:hAnsi=".VnTime"/>
          <w:b/>
          <w:sz w:val="26"/>
          <w:szCs w:val="26"/>
          <w:lang w:val="vi-VN"/>
        </w:rPr>
        <w:t xml:space="preserve">                                                                                                                 </w:t>
      </w:r>
    </w:p>
    <w:p w14:paraId="3639599D" w14:textId="77777777" w:rsidR="00996B2B" w:rsidRPr="00BF70C0" w:rsidRDefault="00996B2B" w:rsidP="00996B2B">
      <w:pPr>
        <w:rPr>
          <w:b/>
          <w:sz w:val="23"/>
          <w:szCs w:val="23"/>
          <w:lang w:val="vi-VN"/>
        </w:rPr>
      </w:pPr>
      <w:r w:rsidRPr="00BF70C0">
        <w:rPr>
          <w:sz w:val="22"/>
          <w:szCs w:val="22"/>
          <w:lang w:val="vi-VN"/>
        </w:rPr>
        <w:t xml:space="preserve">CỤC THI HÀNH ÁN DÂN SỰ TỈNH LONG AN </w:t>
      </w:r>
      <w:r w:rsidRPr="00BF70C0">
        <w:rPr>
          <w:sz w:val="23"/>
          <w:szCs w:val="23"/>
          <w:lang w:val="vi-VN"/>
        </w:rPr>
        <w:t xml:space="preserve"> </w:t>
      </w:r>
      <w:r w:rsidRPr="00BF70C0">
        <w:rPr>
          <w:b/>
          <w:sz w:val="22"/>
          <w:szCs w:val="22"/>
          <w:lang w:val="vi-VN"/>
        </w:rPr>
        <w:t>CỘNG HÒA XÃ HỘI CHỦ NGHĨA VIỆT NAM</w:t>
      </w:r>
    </w:p>
    <w:p w14:paraId="512F9C3F" w14:textId="77777777" w:rsidR="00996B2B" w:rsidRPr="00B22F5A" w:rsidRDefault="00996B2B" w:rsidP="00996B2B">
      <w:pPr>
        <w:rPr>
          <w:sz w:val="23"/>
          <w:szCs w:val="23"/>
          <w:lang w:val="vi-VN"/>
        </w:rPr>
      </w:pPr>
      <w:r w:rsidRPr="00BF70C0">
        <w:rPr>
          <w:b/>
          <w:sz w:val="23"/>
          <w:szCs w:val="23"/>
          <w:lang w:val="vi-VN"/>
        </w:rPr>
        <w:t xml:space="preserve">        </w:t>
      </w:r>
      <w:r w:rsidRPr="00B22F5A">
        <w:rPr>
          <w:b/>
          <w:sz w:val="23"/>
          <w:szCs w:val="23"/>
          <w:lang w:val="vi-VN"/>
        </w:rPr>
        <w:t>CHI CỤC THI HÀNH ÁN DÂN</w:t>
      </w:r>
      <w:r w:rsidRPr="00B22F5A">
        <w:rPr>
          <w:sz w:val="23"/>
          <w:szCs w:val="23"/>
          <w:lang w:val="vi-VN"/>
        </w:rPr>
        <w:t xml:space="preserve"> </w:t>
      </w:r>
      <w:r w:rsidRPr="00B22F5A">
        <w:rPr>
          <w:b/>
          <w:sz w:val="23"/>
          <w:szCs w:val="23"/>
          <w:lang w:val="vi-VN"/>
        </w:rPr>
        <w:t>SỰ</w:t>
      </w:r>
      <w:r w:rsidRPr="00B22F5A">
        <w:rPr>
          <w:sz w:val="23"/>
          <w:szCs w:val="23"/>
          <w:lang w:val="vi-VN"/>
        </w:rPr>
        <w:t xml:space="preserve">                          </w:t>
      </w:r>
      <w:r w:rsidRPr="00B22F5A">
        <w:rPr>
          <w:b/>
          <w:u w:val="single"/>
          <w:lang w:val="vi-VN"/>
        </w:rPr>
        <w:t>Độc lập - Tự do - Hạnh Phúc</w:t>
      </w:r>
    </w:p>
    <w:p w14:paraId="2A8A1047" w14:textId="77777777" w:rsidR="00996B2B" w:rsidRPr="00B22F5A" w:rsidRDefault="00996B2B" w:rsidP="00996B2B">
      <w:pPr>
        <w:jc w:val="both"/>
        <w:rPr>
          <w:szCs w:val="28"/>
          <w:u w:val="single"/>
          <w:lang w:val="vi-VN"/>
        </w:rPr>
      </w:pPr>
      <w:r w:rsidRPr="00BF70C0">
        <w:rPr>
          <w:b/>
          <w:sz w:val="23"/>
          <w:szCs w:val="23"/>
          <w:lang w:val="vi-VN"/>
        </w:rPr>
        <w:t xml:space="preserve">                 </w:t>
      </w:r>
      <w:r w:rsidR="00855E2B">
        <w:rPr>
          <w:b/>
          <w:sz w:val="23"/>
          <w:szCs w:val="23"/>
          <w:u w:val="single"/>
          <w:lang w:val="vi-VN"/>
        </w:rPr>
        <w:t>THỊ XÃ KIẾN TƯỜNG</w:t>
      </w:r>
      <w:r w:rsidRPr="00B22F5A">
        <w:rPr>
          <w:szCs w:val="28"/>
          <w:u w:val="single"/>
          <w:lang w:val="vi-VN"/>
        </w:rPr>
        <w:t xml:space="preserve">  </w:t>
      </w:r>
    </w:p>
    <w:p w14:paraId="0D9F4325" w14:textId="77777777" w:rsidR="001577A3" w:rsidRDefault="00996B2B" w:rsidP="00996B2B">
      <w:pPr>
        <w:rPr>
          <w:sz w:val="26"/>
          <w:szCs w:val="26"/>
          <w:lang w:val="vi-VN"/>
        </w:rPr>
      </w:pPr>
      <w:r w:rsidRPr="00BF70C0">
        <w:rPr>
          <w:sz w:val="26"/>
          <w:szCs w:val="26"/>
          <w:lang w:val="vi-VN"/>
        </w:rPr>
        <w:t xml:space="preserve">            </w:t>
      </w:r>
      <w:r w:rsidR="000A6659" w:rsidRPr="00BF70C0">
        <w:rPr>
          <w:sz w:val="26"/>
          <w:szCs w:val="26"/>
          <w:lang w:val="vi-VN"/>
        </w:rPr>
        <w:t xml:space="preserve"> </w:t>
      </w:r>
    </w:p>
    <w:p w14:paraId="31DFA3A1" w14:textId="67142A35" w:rsidR="00996B2B" w:rsidRPr="00762126" w:rsidRDefault="001577A3" w:rsidP="00996B2B">
      <w:pPr>
        <w:rPr>
          <w:i/>
          <w:sz w:val="20"/>
          <w:szCs w:val="20"/>
          <w:lang w:val="vi-VN"/>
        </w:rPr>
      </w:pPr>
      <w:r>
        <w:rPr>
          <w:sz w:val="26"/>
          <w:szCs w:val="26"/>
          <w:lang w:val="vi-VN"/>
        </w:rPr>
        <w:t xml:space="preserve">             </w:t>
      </w:r>
      <w:r w:rsidR="00996B2B" w:rsidRPr="001577A3">
        <w:rPr>
          <w:sz w:val="26"/>
          <w:szCs w:val="26"/>
          <w:lang w:val="vi-VN"/>
        </w:rPr>
        <w:t>Số:</w:t>
      </w:r>
      <w:r w:rsidR="0071116A" w:rsidRPr="001577A3">
        <w:rPr>
          <w:sz w:val="26"/>
          <w:szCs w:val="26"/>
          <w:lang w:val="vi-VN"/>
        </w:rPr>
        <w:t xml:space="preserve"> </w:t>
      </w:r>
      <w:r w:rsidR="00762126">
        <w:rPr>
          <w:b/>
          <w:sz w:val="26"/>
          <w:szCs w:val="26"/>
          <w:lang w:val="vi-VN"/>
        </w:rPr>
        <w:t>…</w:t>
      </w:r>
      <w:r w:rsidR="00762126" w:rsidRPr="00762126">
        <w:rPr>
          <w:b/>
          <w:sz w:val="26"/>
          <w:szCs w:val="26"/>
          <w:lang w:val="vi-VN"/>
        </w:rPr>
        <w:t>...</w:t>
      </w:r>
      <w:r w:rsidR="00F40832">
        <w:rPr>
          <w:b/>
          <w:sz w:val="26"/>
          <w:szCs w:val="26"/>
          <w:lang w:val="vi-VN"/>
        </w:rPr>
        <w:t>/</w:t>
      </w:r>
      <w:r w:rsidR="00867581">
        <w:rPr>
          <w:sz w:val="26"/>
          <w:szCs w:val="26"/>
          <w:lang w:val="vi-VN"/>
        </w:rPr>
        <w:t xml:space="preserve"> TB-</w:t>
      </w:r>
      <w:r w:rsidR="00996B2B" w:rsidRPr="001577A3">
        <w:rPr>
          <w:sz w:val="26"/>
          <w:szCs w:val="26"/>
          <w:lang w:val="vi-VN"/>
        </w:rPr>
        <w:t xml:space="preserve">CCTHADS            </w:t>
      </w:r>
      <w:r w:rsidR="000A6659" w:rsidRPr="001577A3">
        <w:rPr>
          <w:sz w:val="26"/>
          <w:szCs w:val="26"/>
          <w:lang w:val="vi-VN"/>
        </w:rPr>
        <w:t xml:space="preserve">   </w:t>
      </w:r>
      <w:r w:rsidR="00F014AA" w:rsidRPr="001577A3">
        <w:rPr>
          <w:sz w:val="26"/>
          <w:szCs w:val="26"/>
          <w:lang w:val="vi-VN"/>
        </w:rPr>
        <w:t xml:space="preserve"> </w:t>
      </w:r>
      <w:r w:rsidR="00996B2B" w:rsidRPr="001577A3">
        <w:rPr>
          <w:sz w:val="26"/>
          <w:szCs w:val="26"/>
          <w:lang w:val="vi-VN"/>
        </w:rPr>
        <w:t xml:space="preserve"> </w:t>
      </w:r>
      <w:r w:rsidR="0071116A" w:rsidRPr="001577A3">
        <w:rPr>
          <w:sz w:val="26"/>
          <w:szCs w:val="26"/>
          <w:lang w:val="vi-VN"/>
        </w:rPr>
        <w:t xml:space="preserve">    </w:t>
      </w:r>
      <w:r w:rsidR="00855E2B">
        <w:rPr>
          <w:i/>
          <w:sz w:val="26"/>
          <w:szCs w:val="26"/>
          <w:lang w:val="vi-VN"/>
        </w:rPr>
        <w:t>Kiến Tường</w:t>
      </w:r>
      <w:r w:rsidR="007A7639">
        <w:rPr>
          <w:i/>
          <w:sz w:val="26"/>
          <w:szCs w:val="26"/>
          <w:lang w:val="vi-VN"/>
        </w:rPr>
        <w:t xml:space="preserve">, ngày </w:t>
      </w:r>
      <w:r w:rsidR="00762126" w:rsidRPr="00762126">
        <w:rPr>
          <w:i/>
          <w:sz w:val="26"/>
          <w:szCs w:val="26"/>
          <w:lang w:val="vi-VN"/>
        </w:rPr>
        <w:t>15</w:t>
      </w:r>
      <w:r w:rsidR="00C4327E">
        <w:rPr>
          <w:i/>
          <w:sz w:val="26"/>
          <w:szCs w:val="26"/>
          <w:lang w:val="vi-VN"/>
        </w:rPr>
        <w:t xml:space="preserve"> </w:t>
      </w:r>
      <w:r w:rsidR="00855E2B" w:rsidRPr="001577A3">
        <w:rPr>
          <w:i/>
          <w:sz w:val="26"/>
          <w:szCs w:val="26"/>
          <w:lang w:val="vi-VN"/>
        </w:rPr>
        <w:t>tháng</w:t>
      </w:r>
      <w:r w:rsidR="00B51650">
        <w:rPr>
          <w:i/>
          <w:sz w:val="26"/>
          <w:szCs w:val="26"/>
          <w:lang w:val="vi-VN"/>
        </w:rPr>
        <w:t xml:space="preserve"> 0</w:t>
      </w:r>
      <w:r w:rsidR="00762126" w:rsidRPr="00762126">
        <w:rPr>
          <w:i/>
          <w:sz w:val="26"/>
          <w:szCs w:val="26"/>
          <w:lang w:val="vi-VN"/>
        </w:rPr>
        <w:t>4</w:t>
      </w:r>
      <w:r w:rsidR="00C4327E">
        <w:rPr>
          <w:i/>
          <w:sz w:val="26"/>
          <w:szCs w:val="26"/>
          <w:lang w:val="vi-VN"/>
        </w:rPr>
        <w:t xml:space="preserve"> </w:t>
      </w:r>
      <w:r w:rsidR="00996B2B" w:rsidRPr="007A63DD">
        <w:rPr>
          <w:i/>
          <w:sz w:val="26"/>
          <w:szCs w:val="26"/>
          <w:lang w:val="vi-VN"/>
        </w:rPr>
        <w:t>năm 20</w:t>
      </w:r>
      <w:r w:rsidR="00825085" w:rsidRPr="007A63DD">
        <w:rPr>
          <w:i/>
          <w:sz w:val="26"/>
          <w:szCs w:val="26"/>
          <w:lang w:val="vi-VN"/>
        </w:rPr>
        <w:t>2</w:t>
      </w:r>
      <w:r w:rsidR="00762126" w:rsidRPr="00762126">
        <w:rPr>
          <w:i/>
          <w:sz w:val="26"/>
          <w:szCs w:val="26"/>
          <w:lang w:val="vi-VN"/>
        </w:rPr>
        <w:t>5</w:t>
      </w:r>
    </w:p>
    <w:p w14:paraId="6B953260" w14:textId="77777777" w:rsidR="00765550" w:rsidRPr="007A63DD" w:rsidRDefault="00765550" w:rsidP="003660E0">
      <w:pPr>
        <w:rPr>
          <w:b/>
          <w:sz w:val="28"/>
          <w:szCs w:val="28"/>
          <w:lang w:val="vi-VN"/>
        </w:rPr>
      </w:pPr>
    </w:p>
    <w:p w14:paraId="55BA7360" w14:textId="77777777" w:rsidR="00C6610F" w:rsidRPr="007A63DD" w:rsidRDefault="00C6610F" w:rsidP="007A63DD">
      <w:pPr>
        <w:jc w:val="center"/>
        <w:rPr>
          <w:b/>
          <w:sz w:val="28"/>
          <w:szCs w:val="28"/>
          <w:lang w:val="vi-VN"/>
        </w:rPr>
      </w:pPr>
      <w:r w:rsidRPr="007A63DD">
        <w:rPr>
          <w:b/>
          <w:sz w:val="28"/>
          <w:szCs w:val="28"/>
          <w:lang w:val="vi-VN"/>
        </w:rPr>
        <w:t>THÔNG BÁO</w:t>
      </w:r>
    </w:p>
    <w:p w14:paraId="6CE9164B" w14:textId="597C221A" w:rsidR="00C6610F" w:rsidRPr="00762126" w:rsidRDefault="007A63DD" w:rsidP="007A63DD">
      <w:pPr>
        <w:jc w:val="center"/>
        <w:rPr>
          <w:b/>
          <w:sz w:val="28"/>
          <w:szCs w:val="28"/>
          <w:lang w:val="vi-VN"/>
        </w:rPr>
      </w:pPr>
      <w:r>
        <w:rPr>
          <w:b/>
          <w:sz w:val="28"/>
          <w:szCs w:val="28"/>
          <w:lang w:val="vi-VN"/>
        </w:rPr>
        <w:t xml:space="preserve">Về việc </w:t>
      </w:r>
      <w:r w:rsidR="00196A3D" w:rsidRPr="007A63DD">
        <w:rPr>
          <w:b/>
          <w:sz w:val="28"/>
          <w:szCs w:val="28"/>
          <w:lang w:val="vi-VN"/>
        </w:rPr>
        <w:t>bán đấu</w:t>
      </w:r>
      <w:r w:rsidR="00FE14E7" w:rsidRPr="007A63DD">
        <w:rPr>
          <w:b/>
          <w:sz w:val="28"/>
          <w:szCs w:val="28"/>
          <w:lang w:val="vi-VN"/>
        </w:rPr>
        <w:t xml:space="preserve"> giá </w:t>
      </w:r>
      <w:r>
        <w:rPr>
          <w:b/>
          <w:sz w:val="28"/>
          <w:szCs w:val="28"/>
          <w:lang w:val="vi-VN"/>
        </w:rPr>
        <w:t>tài sản</w:t>
      </w:r>
      <w:r w:rsidR="00EA0A18">
        <w:rPr>
          <w:b/>
          <w:sz w:val="28"/>
          <w:szCs w:val="28"/>
          <w:lang w:val="vi-VN"/>
        </w:rPr>
        <w:t xml:space="preserve"> </w:t>
      </w:r>
    </w:p>
    <w:p w14:paraId="45093514" w14:textId="77777777" w:rsidR="00BF70C0" w:rsidRDefault="00000000" w:rsidP="00262D87">
      <w:pPr>
        <w:jc w:val="both"/>
        <w:rPr>
          <w:sz w:val="28"/>
          <w:szCs w:val="28"/>
          <w:lang w:val="vi-VN"/>
        </w:rPr>
      </w:pPr>
      <w:r>
        <w:rPr>
          <w:noProof/>
          <w:sz w:val="28"/>
          <w:szCs w:val="28"/>
        </w:rPr>
        <w:pict w14:anchorId="0270F622">
          <v:line id="_x0000_s1067" style="position:absolute;left:0;text-align:left;z-index:251657728" from="187pt,6pt" to="271.15pt,6pt"/>
        </w:pict>
      </w:r>
      <w:r w:rsidR="00C6610F" w:rsidRPr="007A63DD">
        <w:rPr>
          <w:sz w:val="28"/>
          <w:szCs w:val="28"/>
          <w:lang w:val="vi-VN"/>
        </w:rPr>
        <w:tab/>
      </w:r>
    </w:p>
    <w:p w14:paraId="0D462798" w14:textId="542693AC" w:rsidR="00C6610F" w:rsidRPr="00BF70C0" w:rsidRDefault="00BF70C0" w:rsidP="00262D87">
      <w:pPr>
        <w:jc w:val="both"/>
        <w:rPr>
          <w:i/>
          <w:sz w:val="28"/>
          <w:szCs w:val="28"/>
          <w:lang w:val="vi-VN"/>
        </w:rPr>
      </w:pPr>
      <w:r>
        <w:rPr>
          <w:sz w:val="28"/>
          <w:szCs w:val="28"/>
          <w:lang w:val="vi-VN"/>
        </w:rPr>
        <w:t xml:space="preserve">       </w:t>
      </w:r>
      <w:r w:rsidR="00762126" w:rsidRPr="00762126">
        <w:rPr>
          <w:sz w:val="28"/>
          <w:szCs w:val="28"/>
          <w:lang w:val="vi-VN"/>
        </w:rPr>
        <w:t xml:space="preserve">    </w:t>
      </w:r>
      <w:r w:rsidRPr="00BF70C0">
        <w:rPr>
          <w:i/>
          <w:sz w:val="28"/>
          <w:szCs w:val="28"/>
          <w:lang w:val="vi-VN"/>
        </w:rPr>
        <w:t>Căn cứ Điều 101 Luật Thi hành án dân sự;</w:t>
      </w:r>
      <w:r w:rsidR="00C6610F" w:rsidRPr="00BF70C0">
        <w:rPr>
          <w:i/>
          <w:sz w:val="28"/>
          <w:szCs w:val="28"/>
          <w:lang w:val="vi-VN"/>
        </w:rPr>
        <w:tab/>
      </w:r>
      <w:r w:rsidR="00C6610F" w:rsidRPr="00BF70C0">
        <w:rPr>
          <w:bCs/>
          <w:i/>
          <w:sz w:val="28"/>
          <w:szCs w:val="28"/>
          <w:lang w:val="vi-VN"/>
        </w:rPr>
        <w:t xml:space="preserve">   </w:t>
      </w:r>
    </w:p>
    <w:p w14:paraId="0D12DA51" w14:textId="77777777" w:rsidR="00762126" w:rsidRPr="006D05F0" w:rsidRDefault="00762126" w:rsidP="00762126">
      <w:pPr>
        <w:spacing w:before="120" w:after="120" w:line="276" w:lineRule="auto"/>
        <w:ind w:firstLine="720"/>
        <w:jc w:val="both"/>
        <w:rPr>
          <w:i/>
          <w:color w:val="000000"/>
          <w:sz w:val="28"/>
          <w:szCs w:val="28"/>
          <w:lang w:val="nl-NL"/>
        </w:rPr>
      </w:pPr>
      <w:r w:rsidRPr="006D05F0">
        <w:rPr>
          <w:i/>
          <w:color w:val="000000"/>
          <w:sz w:val="28"/>
          <w:szCs w:val="28"/>
          <w:lang w:val="nl-NL"/>
        </w:rPr>
        <w:t>Căn cứ Quyết định số 50/2024/QĐST-DS ngày 31/07/2024 của Tòa án nhân dân huyện Mộc Hóa, tỉnh Long An;</w:t>
      </w:r>
    </w:p>
    <w:p w14:paraId="274E01B6" w14:textId="77777777" w:rsidR="00762126" w:rsidRDefault="00762126" w:rsidP="00762126">
      <w:pPr>
        <w:spacing w:before="120" w:after="120" w:line="276" w:lineRule="auto"/>
        <w:jc w:val="both"/>
        <w:rPr>
          <w:i/>
          <w:color w:val="000000"/>
          <w:sz w:val="28"/>
          <w:szCs w:val="28"/>
          <w:lang w:val="nl-NL"/>
        </w:rPr>
      </w:pPr>
      <w:r>
        <w:rPr>
          <w:i/>
          <w:color w:val="000000"/>
          <w:sz w:val="28"/>
          <w:szCs w:val="28"/>
          <w:lang w:val="nl-NL"/>
        </w:rPr>
        <w:t xml:space="preserve">         </w:t>
      </w:r>
      <w:r w:rsidRPr="006D05F0">
        <w:rPr>
          <w:i/>
          <w:color w:val="000000"/>
          <w:sz w:val="28"/>
          <w:szCs w:val="28"/>
          <w:lang w:val="nl-NL"/>
        </w:rPr>
        <w:t>Căn cứ Quyết định thi hành án số 116/QĐ-CCTHADS và Quyết định thi hành án số 117/QĐ-CCTHADS ngày 21/10/2024 của Chi cục Thi hành án dân sự thị xã Kiến Tường;</w:t>
      </w:r>
    </w:p>
    <w:p w14:paraId="76A46401" w14:textId="77777777" w:rsidR="00762126" w:rsidRDefault="00762126" w:rsidP="00762126">
      <w:pPr>
        <w:spacing w:before="120" w:after="120" w:line="276" w:lineRule="auto"/>
        <w:jc w:val="both"/>
        <w:rPr>
          <w:i/>
          <w:color w:val="000000"/>
          <w:sz w:val="28"/>
          <w:szCs w:val="28"/>
          <w:lang w:val="nl-NL"/>
        </w:rPr>
      </w:pPr>
      <w:r>
        <w:rPr>
          <w:i/>
          <w:color w:val="000000"/>
          <w:sz w:val="28"/>
          <w:szCs w:val="28"/>
          <w:lang w:val="nl-NL"/>
        </w:rPr>
        <w:t xml:space="preserve">         </w:t>
      </w:r>
      <w:r w:rsidRPr="006D05F0">
        <w:rPr>
          <w:i/>
          <w:color w:val="000000"/>
          <w:sz w:val="28"/>
          <w:szCs w:val="28"/>
          <w:lang w:val="nl-NL"/>
        </w:rPr>
        <w:t>Căn cứ Quyết định cưỡng chế thi hành án số 05/QĐ-CCTHADS ngày 16 tháng 12 năm 2024 của Chi cục Thi hành án dân sự thị xã Kiến Tường;</w:t>
      </w:r>
    </w:p>
    <w:p w14:paraId="6E6CA46A" w14:textId="77777777" w:rsidR="00762126" w:rsidRPr="006D05F0" w:rsidRDefault="00762126" w:rsidP="00762126">
      <w:pPr>
        <w:spacing w:before="120" w:after="120" w:line="276" w:lineRule="auto"/>
        <w:jc w:val="both"/>
        <w:rPr>
          <w:i/>
          <w:color w:val="000000"/>
          <w:sz w:val="28"/>
          <w:szCs w:val="28"/>
          <w:lang w:val="nl-NL"/>
        </w:rPr>
      </w:pPr>
      <w:r>
        <w:rPr>
          <w:i/>
          <w:color w:val="000000"/>
          <w:sz w:val="28"/>
          <w:szCs w:val="28"/>
          <w:lang w:val="nl-NL"/>
        </w:rPr>
        <w:t xml:space="preserve">        </w:t>
      </w:r>
      <w:r w:rsidRPr="00F63CFA">
        <w:rPr>
          <w:i/>
          <w:color w:val="000000"/>
          <w:sz w:val="28"/>
          <w:szCs w:val="28"/>
          <w:lang w:val="nl-NL"/>
        </w:rPr>
        <w:t xml:space="preserve">Căn cứ kết quả thẩm định giá ngày </w:t>
      </w:r>
      <w:r>
        <w:rPr>
          <w:i/>
          <w:color w:val="000000"/>
          <w:sz w:val="28"/>
          <w:szCs w:val="28"/>
          <w:lang w:val="nl-NL"/>
        </w:rPr>
        <w:t>25</w:t>
      </w:r>
      <w:r w:rsidRPr="00F63CFA">
        <w:rPr>
          <w:i/>
          <w:color w:val="000000"/>
          <w:sz w:val="28"/>
          <w:szCs w:val="28"/>
          <w:lang w:val="vi-VN"/>
        </w:rPr>
        <w:t xml:space="preserve"> </w:t>
      </w:r>
      <w:r w:rsidRPr="00F63CFA">
        <w:rPr>
          <w:i/>
          <w:color w:val="000000"/>
          <w:sz w:val="28"/>
          <w:szCs w:val="28"/>
          <w:lang w:val="nl-NL"/>
        </w:rPr>
        <w:t>tháng</w:t>
      </w:r>
      <w:r w:rsidRPr="00F63CFA">
        <w:rPr>
          <w:i/>
          <w:color w:val="000000"/>
          <w:sz w:val="28"/>
          <w:szCs w:val="28"/>
          <w:lang w:val="vi-VN"/>
        </w:rPr>
        <w:t xml:space="preserve"> </w:t>
      </w:r>
      <w:r w:rsidRPr="00637BBA">
        <w:rPr>
          <w:i/>
          <w:color w:val="000000"/>
          <w:sz w:val="28"/>
          <w:szCs w:val="28"/>
          <w:lang w:val="nl-NL"/>
        </w:rPr>
        <w:t>3</w:t>
      </w:r>
      <w:r w:rsidRPr="00F63CFA">
        <w:rPr>
          <w:i/>
          <w:color w:val="000000"/>
          <w:sz w:val="28"/>
          <w:szCs w:val="28"/>
          <w:lang w:val="vi-VN"/>
        </w:rPr>
        <w:t xml:space="preserve"> </w:t>
      </w:r>
      <w:r w:rsidRPr="00F63CFA">
        <w:rPr>
          <w:i/>
          <w:color w:val="000000"/>
          <w:sz w:val="28"/>
          <w:szCs w:val="28"/>
          <w:lang w:val="nl-NL"/>
        </w:rPr>
        <w:t>năm 20</w:t>
      </w:r>
      <w:r>
        <w:rPr>
          <w:i/>
          <w:color w:val="000000"/>
          <w:sz w:val="28"/>
          <w:szCs w:val="28"/>
          <w:lang w:val="nl-NL"/>
        </w:rPr>
        <w:t>25</w:t>
      </w:r>
      <w:r w:rsidRPr="00F63CFA">
        <w:rPr>
          <w:i/>
          <w:color w:val="000000"/>
          <w:sz w:val="28"/>
          <w:szCs w:val="28"/>
          <w:lang w:val="nl-NL"/>
        </w:rPr>
        <w:t xml:space="preserve"> của </w:t>
      </w:r>
      <w:r w:rsidRPr="00F63CFA">
        <w:rPr>
          <w:i/>
          <w:sz w:val="28"/>
          <w:szCs w:val="28"/>
          <w:lang w:val="nl-NL"/>
        </w:rPr>
        <w:t xml:space="preserve">Công Ty </w:t>
      </w:r>
      <w:r w:rsidRPr="00F63CFA">
        <w:rPr>
          <w:i/>
          <w:sz w:val="28"/>
          <w:szCs w:val="28"/>
          <w:lang w:val="vi-VN"/>
        </w:rPr>
        <w:t xml:space="preserve">TNHH </w:t>
      </w:r>
      <w:r w:rsidRPr="001C786C">
        <w:rPr>
          <w:i/>
          <w:sz w:val="28"/>
          <w:szCs w:val="28"/>
          <w:lang w:val="nl-NL"/>
        </w:rPr>
        <w:t>t</w:t>
      </w:r>
      <w:r>
        <w:rPr>
          <w:i/>
          <w:sz w:val="28"/>
          <w:szCs w:val="28"/>
          <w:lang w:val="nl-NL"/>
        </w:rPr>
        <w:t>hẩm định giá Value Control Việt Nam (tên gọi trước đây là Công ty TNHH thẩm định giá Đỉnh Vàng - Chi nhánh Long An</w:t>
      </w:r>
      <w:r w:rsidRPr="00F63CFA">
        <w:rPr>
          <w:i/>
          <w:sz w:val="28"/>
          <w:szCs w:val="28"/>
          <w:lang w:val="nl-NL"/>
        </w:rPr>
        <w:t xml:space="preserve">; </w:t>
      </w:r>
    </w:p>
    <w:p w14:paraId="7EB478EB" w14:textId="6527E1CF" w:rsidR="006B62DD" w:rsidRPr="00BF70C0" w:rsidRDefault="007A63DD" w:rsidP="000315B0">
      <w:pPr>
        <w:spacing w:before="240" w:line="276" w:lineRule="auto"/>
        <w:jc w:val="both"/>
        <w:rPr>
          <w:i/>
          <w:sz w:val="28"/>
          <w:szCs w:val="28"/>
          <w:lang w:val="vi-VN"/>
        </w:rPr>
      </w:pPr>
      <w:r w:rsidRPr="00BF70C0">
        <w:rPr>
          <w:i/>
          <w:sz w:val="28"/>
          <w:szCs w:val="28"/>
          <w:lang w:val="vi-VN"/>
        </w:rPr>
        <w:t xml:space="preserve">     </w:t>
      </w:r>
      <w:r w:rsidR="000315B0">
        <w:rPr>
          <w:i/>
          <w:sz w:val="28"/>
          <w:szCs w:val="28"/>
          <w:lang w:val="vi-VN"/>
        </w:rPr>
        <w:t xml:space="preserve">   </w:t>
      </w:r>
      <w:r w:rsidR="006B62DD" w:rsidRPr="00BF70C0">
        <w:rPr>
          <w:i/>
          <w:sz w:val="28"/>
          <w:szCs w:val="28"/>
          <w:lang w:val="vi-VN"/>
        </w:rPr>
        <w:t>Căn cứ Thông Báo Bán Đấu giá</w:t>
      </w:r>
      <w:r w:rsidRPr="00BF70C0">
        <w:rPr>
          <w:i/>
          <w:sz w:val="28"/>
          <w:szCs w:val="28"/>
          <w:lang w:val="vi-VN"/>
        </w:rPr>
        <w:t xml:space="preserve"> tài sản </w:t>
      </w:r>
      <w:r w:rsidR="006B62DD" w:rsidRPr="00BF70C0">
        <w:rPr>
          <w:i/>
          <w:sz w:val="28"/>
          <w:szCs w:val="28"/>
          <w:lang w:val="vi-VN"/>
        </w:rPr>
        <w:t xml:space="preserve">số </w:t>
      </w:r>
      <w:r w:rsidR="000315B0">
        <w:rPr>
          <w:i/>
          <w:color w:val="FF0000"/>
          <w:sz w:val="28"/>
          <w:szCs w:val="28"/>
          <w:lang w:val="vi-VN"/>
        </w:rPr>
        <w:t>2</w:t>
      </w:r>
      <w:r w:rsidR="00762126" w:rsidRPr="00762126">
        <w:rPr>
          <w:i/>
          <w:color w:val="FF0000"/>
          <w:sz w:val="28"/>
          <w:szCs w:val="28"/>
          <w:lang w:val="nl-NL"/>
        </w:rPr>
        <w:t>09</w:t>
      </w:r>
      <w:r w:rsidR="00B902F5" w:rsidRPr="00BF70C0">
        <w:rPr>
          <w:i/>
          <w:color w:val="FF0000"/>
          <w:sz w:val="28"/>
          <w:szCs w:val="28"/>
          <w:lang w:val="vi-VN"/>
        </w:rPr>
        <w:t xml:space="preserve">/TB-ĐG ngày </w:t>
      </w:r>
      <w:r w:rsidR="00762126" w:rsidRPr="00762126">
        <w:rPr>
          <w:i/>
          <w:color w:val="FF0000"/>
          <w:sz w:val="28"/>
          <w:szCs w:val="28"/>
          <w:lang w:val="nl-NL"/>
        </w:rPr>
        <w:t>14</w:t>
      </w:r>
      <w:r w:rsidR="00762126">
        <w:rPr>
          <w:i/>
          <w:color w:val="FF0000"/>
          <w:sz w:val="28"/>
          <w:szCs w:val="28"/>
          <w:lang w:val="nl-NL"/>
        </w:rPr>
        <w:t>/04/2025</w:t>
      </w:r>
      <w:r w:rsidR="006B62DD" w:rsidRPr="00BF70C0">
        <w:rPr>
          <w:i/>
          <w:sz w:val="28"/>
          <w:szCs w:val="28"/>
          <w:lang w:val="vi-VN"/>
        </w:rPr>
        <w:t xml:space="preserve"> của Công Ty </w:t>
      </w:r>
      <w:r w:rsidR="006B62DD" w:rsidRPr="00BF70C0">
        <w:rPr>
          <w:i/>
          <w:sz w:val="28"/>
          <w:szCs w:val="28"/>
          <w:lang w:val="nl-NL"/>
        </w:rPr>
        <w:t>Đấu giá hợp danh Tiên Phong</w:t>
      </w:r>
      <w:r w:rsidR="006B62DD" w:rsidRPr="00BF70C0">
        <w:rPr>
          <w:i/>
          <w:sz w:val="28"/>
          <w:szCs w:val="28"/>
          <w:lang w:val="vi-VN"/>
        </w:rPr>
        <w:t>;</w:t>
      </w:r>
    </w:p>
    <w:p w14:paraId="6C8FD783" w14:textId="77777777" w:rsidR="00F17F70" w:rsidRDefault="00C6610F" w:rsidP="00867581">
      <w:pPr>
        <w:spacing w:before="120" w:line="276" w:lineRule="auto"/>
        <w:jc w:val="both"/>
        <w:rPr>
          <w:color w:val="000000" w:themeColor="text1"/>
          <w:sz w:val="27"/>
          <w:szCs w:val="27"/>
          <w:lang w:val="vi-VN"/>
        </w:rPr>
      </w:pPr>
      <w:r w:rsidRPr="005D18B7">
        <w:rPr>
          <w:sz w:val="28"/>
          <w:szCs w:val="28"/>
          <w:lang w:val="nl-NL"/>
        </w:rPr>
        <w:tab/>
      </w:r>
      <w:r w:rsidR="00EE4C9B" w:rsidRPr="005D18B7">
        <w:rPr>
          <w:sz w:val="28"/>
          <w:szCs w:val="28"/>
          <w:lang w:val="nl-NL"/>
        </w:rPr>
        <w:t xml:space="preserve">Chi cục Thi hành án dân sự </w:t>
      </w:r>
      <w:r w:rsidR="00855E2B">
        <w:rPr>
          <w:sz w:val="28"/>
          <w:szCs w:val="28"/>
          <w:lang w:val="vi-VN"/>
        </w:rPr>
        <w:t>thị xã Kiến Tường</w:t>
      </w:r>
      <w:r w:rsidR="00EE4C9B" w:rsidRPr="005D18B7">
        <w:rPr>
          <w:sz w:val="28"/>
          <w:szCs w:val="28"/>
          <w:lang w:val="nl-NL"/>
        </w:rPr>
        <w:t xml:space="preserve">, tỉnh Long An </w:t>
      </w:r>
      <w:r w:rsidR="006B62DD">
        <w:rPr>
          <w:sz w:val="28"/>
          <w:szCs w:val="28"/>
          <w:lang w:val="vi-VN"/>
        </w:rPr>
        <w:t xml:space="preserve">thông báo </w:t>
      </w:r>
      <w:r w:rsidR="007A63DD">
        <w:rPr>
          <w:sz w:val="28"/>
          <w:szCs w:val="28"/>
          <w:lang w:val="vi-VN"/>
        </w:rPr>
        <w:t>về việc tổ chức</w:t>
      </w:r>
      <w:r w:rsidR="00F014AA">
        <w:rPr>
          <w:sz w:val="28"/>
          <w:szCs w:val="28"/>
          <w:lang w:val="nl-NL"/>
        </w:rPr>
        <w:t xml:space="preserve"> bán đấu giá </w:t>
      </w:r>
      <w:r w:rsidR="006B62DD">
        <w:rPr>
          <w:sz w:val="28"/>
          <w:szCs w:val="28"/>
          <w:lang w:val="vi-VN"/>
        </w:rPr>
        <w:t xml:space="preserve">tài sản </w:t>
      </w:r>
      <w:r w:rsidR="007A63DD">
        <w:rPr>
          <w:color w:val="000000" w:themeColor="text1"/>
          <w:sz w:val="27"/>
          <w:szCs w:val="27"/>
          <w:lang w:val="vi-VN"/>
        </w:rPr>
        <w:t>sau:</w:t>
      </w:r>
    </w:p>
    <w:p w14:paraId="654BBE70" w14:textId="1880BC95" w:rsidR="00B22F5A" w:rsidRPr="000E346B" w:rsidRDefault="00B22F5A" w:rsidP="00C80647">
      <w:pPr>
        <w:pStyle w:val="ListParagraph"/>
        <w:numPr>
          <w:ilvl w:val="0"/>
          <w:numId w:val="3"/>
        </w:numPr>
        <w:tabs>
          <w:tab w:val="left" w:pos="993"/>
        </w:tabs>
        <w:spacing w:before="120" w:line="288" w:lineRule="auto"/>
        <w:ind w:left="0" w:firstLine="709"/>
        <w:jc w:val="both"/>
        <w:rPr>
          <w:sz w:val="28"/>
          <w:szCs w:val="28"/>
          <w:lang w:val="vi-VN"/>
        </w:rPr>
      </w:pPr>
      <w:r w:rsidRPr="000E346B">
        <w:rPr>
          <w:b/>
          <w:sz w:val="28"/>
          <w:szCs w:val="28"/>
          <w:lang w:val="vi-VN"/>
        </w:rPr>
        <w:t>Tên, địa chỉ tổ chức bán đấu giá tài sản:</w:t>
      </w:r>
      <w:r>
        <w:rPr>
          <w:sz w:val="28"/>
          <w:szCs w:val="28"/>
          <w:lang w:val="vi-VN"/>
        </w:rPr>
        <w:t xml:space="preserve"> Công ty Đấu giá Hợp Danh Tiên</w:t>
      </w:r>
      <w:r w:rsidR="000E346B">
        <w:rPr>
          <w:sz w:val="28"/>
          <w:szCs w:val="28"/>
          <w:lang w:val="vi-VN"/>
        </w:rPr>
        <w:t xml:space="preserve"> </w:t>
      </w:r>
      <w:r w:rsidRPr="000E346B">
        <w:rPr>
          <w:sz w:val="28"/>
          <w:szCs w:val="28"/>
          <w:lang w:val="vi-VN"/>
        </w:rPr>
        <w:t xml:space="preserve">Phong, </w:t>
      </w:r>
      <w:r w:rsidRPr="000E346B">
        <w:rPr>
          <w:sz w:val="28"/>
          <w:szCs w:val="28"/>
          <w:lang w:val="nl-NL"/>
        </w:rPr>
        <w:t xml:space="preserve">địa chỉ: số 276, Quốc Lộ 62, Phường </w:t>
      </w:r>
      <w:r w:rsidR="00762126">
        <w:rPr>
          <w:sz w:val="28"/>
          <w:szCs w:val="28"/>
          <w:lang w:val="nl-NL"/>
        </w:rPr>
        <w:t>1</w:t>
      </w:r>
      <w:r w:rsidRPr="000E346B">
        <w:rPr>
          <w:sz w:val="28"/>
          <w:szCs w:val="28"/>
          <w:lang w:val="nl-NL"/>
        </w:rPr>
        <w:t>, thành phố Tân An, tỉnh Long An</w:t>
      </w:r>
      <w:r w:rsidRPr="000E346B">
        <w:rPr>
          <w:sz w:val="28"/>
          <w:szCs w:val="28"/>
          <w:lang w:val="vi-VN"/>
        </w:rPr>
        <w:t xml:space="preserve"> (SĐT liên lạc: 0272.3581.359).</w:t>
      </w:r>
    </w:p>
    <w:p w14:paraId="25D5C6A6" w14:textId="77777777" w:rsidR="00B22F5A" w:rsidRPr="00C80647" w:rsidRDefault="00B22F5A" w:rsidP="009270C3">
      <w:pPr>
        <w:spacing w:before="120" w:line="288" w:lineRule="auto"/>
        <w:jc w:val="both"/>
        <w:rPr>
          <w:b/>
          <w:sz w:val="28"/>
          <w:szCs w:val="28"/>
          <w:lang w:val="vi-VN"/>
        </w:rPr>
      </w:pPr>
      <w:r>
        <w:rPr>
          <w:sz w:val="28"/>
          <w:szCs w:val="28"/>
          <w:lang w:val="vi-VN"/>
        </w:rPr>
        <w:t xml:space="preserve">      </w:t>
      </w:r>
      <w:r w:rsidRPr="00B22F5A">
        <w:rPr>
          <w:sz w:val="28"/>
          <w:szCs w:val="28"/>
          <w:lang w:val="vi-VN"/>
        </w:rPr>
        <w:t xml:space="preserve"> </w:t>
      </w:r>
      <w:r w:rsidR="00C80647">
        <w:rPr>
          <w:sz w:val="28"/>
          <w:szCs w:val="28"/>
          <w:lang w:val="vi-VN"/>
        </w:rPr>
        <w:t xml:space="preserve">   </w:t>
      </w:r>
      <w:r w:rsidRPr="00C80647">
        <w:rPr>
          <w:b/>
          <w:sz w:val="28"/>
          <w:szCs w:val="28"/>
          <w:lang w:val="vi-VN"/>
        </w:rPr>
        <w:t>b.</w:t>
      </w:r>
      <w:r w:rsidR="009270C3">
        <w:rPr>
          <w:b/>
          <w:sz w:val="28"/>
          <w:szCs w:val="28"/>
          <w:lang w:val="vi-VN"/>
        </w:rPr>
        <w:t>Tên tài sản</w:t>
      </w:r>
      <w:r w:rsidR="00511753">
        <w:rPr>
          <w:b/>
          <w:sz w:val="28"/>
          <w:szCs w:val="28"/>
          <w:lang w:val="vi-VN"/>
        </w:rPr>
        <w:t>:</w:t>
      </w:r>
    </w:p>
    <w:p w14:paraId="4F432E60" w14:textId="77777777" w:rsidR="00855E2B" w:rsidRPr="00A22474" w:rsidRDefault="00C80647" w:rsidP="00855E2B">
      <w:pPr>
        <w:spacing w:before="120"/>
        <w:ind w:firstLine="426"/>
        <w:jc w:val="both"/>
        <w:rPr>
          <w:b/>
          <w:sz w:val="28"/>
          <w:szCs w:val="28"/>
          <w:lang w:val="vi-VN"/>
        </w:rPr>
      </w:pPr>
      <w:r>
        <w:rPr>
          <w:b/>
          <w:sz w:val="28"/>
          <w:szCs w:val="28"/>
          <w:lang w:val="vi-VN"/>
        </w:rPr>
        <w:t xml:space="preserve"> </w:t>
      </w:r>
      <w:r w:rsidR="00855E2B" w:rsidRPr="00A22474">
        <w:rPr>
          <w:b/>
          <w:sz w:val="28"/>
          <w:szCs w:val="28"/>
          <w:lang w:val="vi-VN"/>
        </w:rPr>
        <w:t xml:space="preserve">- </w:t>
      </w:r>
      <w:r w:rsidR="002D4171">
        <w:rPr>
          <w:b/>
          <w:sz w:val="28"/>
          <w:szCs w:val="28"/>
          <w:lang w:val="vi-VN"/>
        </w:rPr>
        <w:t xml:space="preserve"> </w:t>
      </w:r>
      <w:r w:rsidR="00855E2B" w:rsidRPr="00A22474">
        <w:rPr>
          <w:b/>
          <w:sz w:val="28"/>
          <w:szCs w:val="28"/>
          <w:lang w:val="vi-VN"/>
        </w:rPr>
        <w:t xml:space="preserve">Quyền sử dụng đất: </w:t>
      </w:r>
    </w:p>
    <w:p w14:paraId="096263A2" w14:textId="77777777" w:rsidR="00530B4A" w:rsidRPr="00530B4A" w:rsidRDefault="00855E2B" w:rsidP="00530B4A">
      <w:pPr>
        <w:spacing w:before="120"/>
        <w:ind w:firstLine="426"/>
        <w:jc w:val="both"/>
        <w:rPr>
          <w:color w:val="000000"/>
          <w:sz w:val="28"/>
          <w:szCs w:val="28"/>
          <w:lang w:val="nl-NL"/>
        </w:rPr>
      </w:pPr>
      <w:r w:rsidRPr="00A22474">
        <w:rPr>
          <w:b/>
          <w:sz w:val="28"/>
          <w:szCs w:val="28"/>
          <w:lang w:val="vi-VN"/>
        </w:rPr>
        <w:t xml:space="preserve">   </w:t>
      </w:r>
      <w:r w:rsidR="00530B4A" w:rsidRPr="00530B4A">
        <w:rPr>
          <w:color w:val="000000"/>
          <w:sz w:val="28"/>
          <w:szCs w:val="28"/>
          <w:lang w:val="nl-NL"/>
        </w:rPr>
        <w:t>Thửa đất số 734, tờ bản đồ 3, diện tích 937,5m</w:t>
      </w:r>
      <w:r w:rsidR="00530B4A" w:rsidRPr="00501A7B">
        <w:rPr>
          <w:color w:val="000000"/>
          <w:sz w:val="28"/>
          <w:szCs w:val="28"/>
          <w:vertAlign w:val="superscript"/>
          <w:lang w:val="nl-NL"/>
        </w:rPr>
        <w:t>2</w:t>
      </w:r>
      <w:r w:rsidR="00530B4A" w:rsidRPr="00530B4A">
        <w:rPr>
          <w:color w:val="000000"/>
          <w:sz w:val="28"/>
          <w:szCs w:val="28"/>
          <w:lang w:val="nl-NL"/>
        </w:rPr>
        <w:t xml:space="preserve">, mục đích sử dụng đất ở đô thị, tọa lạc tại phường 3, thị xã Kiến Tường, tỉnh Long An. Theo Giấy chứng nhận số phát hành DL 475110, số vào sổ cấp GCN: VP03663 do Văn phòng đăng ký đất đai ký ngày 18/08/2023 do ông Đặng Quốc Lin đứng tên. </w:t>
      </w:r>
    </w:p>
    <w:p w14:paraId="1E94F60D" w14:textId="356883FD" w:rsidR="00530B4A" w:rsidRPr="00530B4A" w:rsidRDefault="00530B4A" w:rsidP="00530B4A">
      <w:pPr>
        <w:spacing w:before="120"/>
        <w:ind w:firstLine="426"/>
        <w:jc w:val="both"/>
        <w:rPr>
          <w:color w:val="000000"/>
          <w:sz w:val="28"/>
          <w:szCs w:val="28"/>
          <w:lang w:val="nl-NL"/>
        </w:rPr>
      </w:pPr>
      <w:r w:rsidRPr="00530B4A">
        <w:rPr>
          <w:color w:val="000000"/>
          <w:sz w:val="28"/>
          <w:szCs w:val="28"/>
          <w:lang w:val="nl-NL"/>
        </w:rPr>
        <w:t xml:space="preserve">  (Diện tích thực tế theo trích đo của Chi nhánh Văn phòng đăng ký đất đai tại thị xã KiếnTường)</w:t>
      </w:r>
      <w:r w:rsidRPr="00530B4A">
        <w:rPr>
          <w:color w:val="000000"/>
          <w:sz w:val="28"/>
          <w:szCs w:val="28"/>
          <w:lang w:val="vi-VN"/>
        </w:rPr>
        <w:t xml:space="preserve">        </w:t>
      </w:r>
    </w:p>
    <w:p w14:paraId="500753AD" w14:textId="12993641" w:rsidR="009270C3" w:rsidRDefault="00530B4A" w:rsidP="00530B4A">
      <w:pPr>
        <w:spacing w:before="120"/>
        <w:ind w:firstLine="426"/>
        <w:jc w:val="both"/>
        <w:rPr>
          <w:sz w:val="28"/>
          <w:szCs w:val="28"/>
          <w:lang w:val="vi-VN"/>
        </w:rPr>
      </w:pPr>
      <w:r>
        <w:rPr>
          <w:b/>
          <w:sz w:val="28"/>
          <w:szCs w:val="28"/>
          <w:lang w:val="nl-NL"/>
        </w:rPr>
        <w:t xml:space="preserve">c. </w:t>
      </w:r>
      <w:r w:rsidR="00511753" w:rsidRPr="00511753">
        <w:rPr>
          <w:b/>
          <w:sz w:val="28"/>
          <w:szCs w:val="28"/>
          <w:lang w:val="vi-VN"/>
        </w:rPr>
        <w:t xml:space="preserve">Thời gian, địa điểm xem tài sản đấu giá: </w:t>
      </w:r>
      <w:r w:rsidR="00AB4373" w:rsidRPr="00AB4373">
        <w:rPr>
          <w:bCs/>
          <w:sz w:val="28"/>
          <w:szCs w:val="28"/>
          <w:lang w:val="nl-NL"/>
        </w:rPr>
        <w:t>T</w:t>
      </w:r>
      <w:r w:rsidR="00511753">
        <w:rPr>
          <w:sz w:val="28"/>
          <w:szCs w:val="28"/>
          <w:lang w:val="vi-VN"/>
        </w:rPr>
        <w:t xml:space="preserve">rong giờ hành chính từ </w:t>
      </w:r>
      <w:r w:rsidRPr="00530B4A">
        <w:rPr>
          <w:sz w:val="28"/>
          <w:szCs w:val="28"/>
          <w:lang w:val="nl-NL"/>
        </w:rPr>
        <w:t>08</w:t>
      </w:r>
      <w:r>
        <w:rPr>
          <w:sz w:val="28"/>
          <w:szCs w:val="28"/>
          <w:lang w:val="nl-NL"/>
        </w:rPr>
        <w:t xml:space="preserve">h00 </w:t>
      </w:r>
      <w:r w:rsidR="00511753">
        <w:rPr>
          <w:sz w:val="28"/>
          <w:szCs w:val="28"/>
          <w:lang w:val="vi-VN"/>
        </w:rPr>
        <w:t xml:space="preserve">ngày </w:t>
      </w:r>
      <w:r w:rsidRPr="00530B4A">
        <w:rPr>
          <w:sz w:val="28"/>
          <w:szCs w:val="28"/>
          <w:lang w:val="nl-NL"/>
        </w:rPr>
        <w:t>15</w:t>
      </w:r>
      <w:r>
        <w:rPr>
          <w:sz w:val="28"/>
          <w:szCs w:val="28"/>
          <w:lang w:val="nl-NL"/>
        </w:rPr>
        <w:t>/04/2025</w:t>
      </w:r>
      <w:r w:rsidR="00511753" w:rsidRPr="00511753">
        <w:rPr>
          <w:sz w:val="28"/>
          <w:szCs w:val="28"/>
          <w:lang w:val="vi-VN"/>
        </w:rPr>
        <w:t xml:space="preserve"> đến</w:t>
      </w:r>
      <w:r w:rsidR="00511753">
        <w:rPr>
          <w:sz w:val="28"/>
          <w:szCs w:val="28"/>
          <w:lang w:val="vi-VN"/>
        </w:rPr>
        <w:t xml:space="preserve"> 17h00 ng</w:t>
      </w:r>
      <w:r w:rsidR="006647C9">
        <w:rPr>
          <w:sz w:val="28"/>
          <w:szCs w:val="28"/>
          <w:lang w:val="vi-VN"/>
        </w:rPr>
        <w:t xml:space="preserve">ày </w:t>
      </w:r>
      <w:r w:rsidRPr="00530B4A">
        <w:rPr>
          <w:sz w:val="28"/>
          <w:szCs w:val="28"/>
          <w:lang w:val="nl-NL"/>
        </w:rPr>
        <w:t>08</w:t>
      </w:r>
      <w:r>
        <w:rPr>
          <w:sz w:val="28"/>
          <w:szCs w:val="28"/>
          <w:lang w:val="nl-NL"/>
        </w:rPr>
        <w:t>/05/2025</w:t>
      </w:r>
      <w:r w:rsidR="00511753">
        <w:rPr>
          <w:sz w:val="28"/>
          <w:szCs w:val="28"/>
          <w:lang w:val="vi-VN"/>
        </w:rPr>
        <w:t xml:space="preserve"> (trừ thứ bảy và chủ nhật</w:t>
      </w:r>
      <w:r w:rsidR="00FE3311">
        <w:rPr>
          <w:sz w:val="28"/>
          <w:szCs w:val="28"/>
          <w:lang w:val="vi-VN"/>
        </w:rPr>
        <w:t xml:space="preserve"> và </w:t>
      </w:r>
      <w:r w:rsidR="00E84F6E">
        <w:rPr>
          <w:sz w:val="28"/>
          <w:szCs w:val="28"/>
          <w:lang w:val="vi-VN"/>
        </w:rPr>
        <w:t xml:space="preserve">ngày </w:t>
      </w:r>
      <w:r w:rsidR="00FE3311">
        <w:rPr>
          <w:sz w:val="28"/>
          <w:szCs w:val="28"/>
          <w:lang w:val="vi-VN"/>
        </w:rPr>
        <w:t xml:space="preserve">nghỉ </w:t>
      </w:r>
      <w:r w:rsidR="00E84F6E">
        <w:rPr>
          <w:sz w:val="28"/>
          <w:szCs w:val="28"/>
          <w:lang w:val="vi-VN"/>
        </w:rPr>
        <w:t>lễ</w:t>
      </w:r>
      <w:r w:rsidR="00F9592D">
        <w:rPr>
          <w:sz w:val="28"/>
          <w:szCs w:val="28"/>
          <w:lang w:val="vi-VN"/>
        </w:rPr>
        <w:t>) tại nơi tọa lạc thửa đất.</w:t>
      </w:r>
    </w:p>
    <w:p w14:paraId="3FDC572E" w14:textId="77777777" w:rsidR="00AB4373" w:rsidRPr="00AB4373" w:rsidRDefault="009270C3" w:rsidP="000F3C79">
      <w:pPr>
        <w:pStyle w:val="ListParagraph"/>
        <w:numPr>
          <w:ilvl w:val="0"/>
          <w:numId w:val="5"/>
        </w:numPr>
        <w:tabs>
          <w:tab w:val="left" w:pos="851"/>
        </w:tabs>
        <w:spacing w:before="120" w:line="288" w:lineRule="auto"/>
        <w:ind w:left="0" w:firstLine="567"/>
        <w:jc w:val="both"/>
        <w:rPr>
          <w:b/>
          <w:sz w:val="28"/>
          <w:szCs w:val="28"/>
          <w:lang w:val="vi-VN"/>
        </w:rPr>
      </w:pPr>
      <w:r w:rsidRPr="000F3C79">
        <w:rPr>
          <w:b/>
          <w:sz w:val="28"/>
          <w:szCs w:val="28"/>
          <w:lang w:val="vi-VN"/>
        </w:rPr>
        <w:lastRenderedPageBreak/>
        <w:t>Thời gian, địa điểm bán hồ sơ</w:t>
      </w:r>
      <w:r w:rsidR="00D839BC">
        <w:rPr>
          <w:b/>
          <w:sz w:val="28"/>
          <w:szCs w:val="28"/>
          <w:lang w:val="vi-VN"/>
        </w:rPr>
        <w:t xml:space="preserve"> tham gia đấu giá</w:t>
      </w:r>
      <w:r w:rsidRPr="000F3C79">
        <w:rPr>
          <w:b/>
          <w:sz w:val="28"/>
          <w:szCs w:val="28"/>
          <w:lang w:val="vi-VN"/>
        </w:rPr>
        <w:t>:</w:t>
      </w:r>
      <w:r w:rsidR="006647C9">
        <w:rPr>
          <w:sz w:val="28"/>
          <w:szCs w:val="28"/>
          <w:lang w:val="vi-VN"/>
        </w:rPr>
        <w:t xml:space="preserve"> </w:t>
      </w:r>
    </w:p>
    <w:p w14:paraId="2DBA4B11" w14:textId="77777777" w:rsidR="00AB4373" w:rsidRDefault="00AB4373" w:rsidP="00AB4373">
      <w:pPr>
        <w:tabs>
          <w:tab w:val="left" w:pos="851"/>
        </w:tabs>
        <w:spacing w:before="120" w:line="288" w:lineRule="auto"/>
        <w:jc w:val="both"/>
        <w:rPr>
          <w:sz w:val="28"/>
          <w:szCs w:val="28"/>
        </w:rPr>
      </w:pPr>
      <w:r>
        <w:rPr>
          <w:sz w:val="28"/>
          <w:szCs w:val="28"/>
          <w:lang w:val="nl-NL"/>
        </w:rPr>
        <w:t xml:space="preserve">        - </w:t>
      </w:r>
      <w:r w:rsidRPr="00AB4373">
        <w:rPr>
          <w:sz w:val="28"/>
          <w:szCs w:val="28"/>
          <w:lang w:val="nl-NL"/>
        </w:rPr>
        <w:t xml:space="preserve">Ngày, giờ bắt đầu, hết hạn tiếp nhận hồ sơ tham gia đấu giá </w:t>
      </w:r>
      <w:r w:rsidR="008E615D" w:rsidRPr="00AB4373">
        <w:rPr>
          <w:sz w:val="28"/>
          <w:szCs w:val="28"/>
          <w:lang w:val="vi-VN"/>
        </w:rPr>
        <w:t xml:space="preserve">từ </w:t>
      </w:r>
      <w:r w:rsidR="008E615D" w:rsidRPr="00AB4373">
        <w:rPr>
          <w:sz w:val="28"/>
          <w:szCs w:val="28"/>
          <w:lang w:val="nl-NL"/>
        </w:rPr>
        <w:t xml:space="preserve">08h00 </w:t>
      </w:r>
      <w:r w:rsidR="008E615D" w:rsidRPr="00AB4373">
        <w:rPr>
          <w:sz w:val="28"/>
          <w:szCs w:val="28"/>
          <w:lang w:val="vi-VN"/>
        </w:rPr>
        <w:t xml:space="preserve">ngày </w:t>
      </w:r>
      <w:r w:rsidR="008E615D" w:rsidRPr="00AB4373">
        <w:rPr>
          <w:sz w:val="28"/>
          <w:szCs w:val="28"/>
          <w:lang w:val="nl-NL"/>
        </w:rPr>
        <w:t>15/04/2025</w:t>
      </w:r>
      <w:r w:rsidR="008E615D" w:rsidRPr="00AB4373">
        <w:rPr>
          <w:sz w:val="28"/>
          <w:szCs w:val="28"/>
          <w:lang w:val="vi-VN"/>
        </w:rPr>
        <w:t xml:space="preserve"> đến 17h00 ngày </w:t>
      </w:r>
      <w:r w:rsidR="008E615D" w:rsidRPr="00AB4373">
        <w:rPr>
          <w:sz w:val="28"/>
          <w:szCs w:val="28"/>
          <w:lang w:val="nl-NL"/>
        </w:rPr>
        <w:t>08/05/2025</w:t>
      </w:r>
      <w:r w:rsidR="009270C3" w:rsidRPr="00AB4373">
        <w:rPr>
          <w:sz w:val="28"/>
          <w:szCs w:val="28"/>
          <w:lang w:val="vi-VN"/>
        </w:rPr>
        <w:t xml:space="preserve">. </w:t>
      </w:r>
    </w:p>
    <w:p w14:paraId="4421F568" w14:textId="3ABAFAE8" w:rsidR="009270C3" w:rsidRPr="00AB4373" w:rsidRDefault="00AB4373" w:rsidP="00AB4373">
      <w:pPr>
        <w:tabs>
          <w:tab w:val="left" w:pos="851"/>
        </w:tabs>
        <w:spacing w:before="120" w:line="288" w:lineRule="auto"/>
        <w:jc w:val="both"/>
        <w:rPr>
          <w:b/>
          <w:sz w:val="28"/>
          <w:szCs w:val="28"/>
          <w:lang w:val="vi-VN"/>
        </w:rPr>
      </w:pPr>
      <w:r>
        <w:rPr>
          <w:sz w:val="28"/>
          <w:szCs w:val="28"/>
        </w:rPr>
        <w:t xml:space="preserve">        - </w:t>
      </w:r>
      <w:r w:rsidR="009270C3" w:rsidRPr="00AB4373">
        <w:rPr>
          <w:sz w:val="28"/>
          <w:szCs w:val="28"/>
          <w:lang w:val="vi-VN"/>
        </w:rPr>
        <w:t xml:space="preserve">Địa điểm đăng ký: Công ty Đấu giá Hợp Danh Tiên Phong, </w:t>
      </w:r>
      <w:r w:rsidR="009270C3" w:rsidRPr="00AB4373">
        <w:rPr>
          <w:sz w:val="28"/>
          <w:szCs w:val="28"/>
          <w:lang w:val="nl-NL"/>
        </w:rPr>
        <w:t xml:space="preserve">địa chỉ: số 276, Quốc Lộ 62, Phường </w:t>
      </w:r>
      <w:r>
        <w:rPr>
          <w:sz w:val="28"/>
          <w:szCs w:val="28"/>
          <w:lang w:val="nl-NL"/>
        </w:rPr>
        <w:t>1</w:t>
      </w:r>
      <w:r w:rsidR="009270C3" w:rsidRPr="00AB4373">
        <w:rPr>
          <w:sz w:val="28"/>
          <w:szCs w:val="28"/>
          <w:lang w:val="nl-NL"/>
        </w:rPr>
        <w:t>, thành phố Tân An, tỉnh Long A</w:t>
      </w:r>
      <w:r w:rsidR="009270C3" w:rsidRPr="00AB4373">
        <w:rPr>
          <w:sz w:val="28"/>
          <w:szCs w:val="28"/>
          <w:lang w:val="vi-VN"/>
        </w:rPr>
        <w:t>n. (nhận đăng ký trong giờ hành chính trừ thứ bảy và chủ nhật).</w:t>
      </w:r>
    </w:p>
    <w:p w14:paraId="65D05D49" w14:textId="77777777" w:rsidR="009270C3" w:rsidRPr="00D839BC" w:rsidRDefault="00D839BC" w:rsidP="00D839BC">
      <w:pPr>
        <w:spacing w:before="120" w:line="288" w:lineRule="auto"/>
        <w:ind w:left="567"/>
        <w:jc w:val="both"/>
        <w:rPr>
          <w:b/>
          <w:sz w:val="28"/>
          <w:szCs w:val="28"/>
          <w:lang w:val="vi-VN"/>
        </w:rPr>
      </w:pPr>
      <w:r>
        <w:rPr>
          <w:b/>
          <w:sz w:val="28"/>
          <w:szCs w:val="28"/>
          <w:lang w:val="vi-VN"/>
        </w:rPr>
        <w:t xml:space="preserve">đ. </w:t>
      </w:r>
      <w:r w:rsidR="009270C3" w:rsidRPr="00D839BC">
        <w:rPr>
          <w:b/>
          <w:sz w:val="28"/>
          <w:szCs w:val="28"/>
          <w:lang w:val="vi-VN"/>
        </w:rPr>
        <w:t>Giá khởi điểm của tài sản bán đấu giá:</w:t>
      </w:r>
    </w:p>
    <w:p w14:paraId="64428BA5" w14:textId="47A8ACCA" w:rsidR="007D41E1" w:rsidRPr="007B751B" w:rsidRDefault="00D839BC" w:rsidP="007B751B">
      <w:pPr>
        <w:spacing w:before="120" w:line="360" w:lineRule="auto"/>
        <w:jc w:val="both"/>
        <w:rPr>
          <w:b/>
          <w:sz w:val="28"/>
          <w:szCs w:val="28"/>
          <w:lang w:val="vi-VN"/>
        </w:rPr>
      </w:pPr>
      <w:r>
        <w:rPr>
          <w:b/>
          <w:sz w:val="28"/>
          <w:szCs w:val="28"/>
          <w:lang w:val="vi-VN"/>
        </w:rPr>
        <w:t xml:space="preserve">    </w:t>
      </w:r>
      <w:r w:rsidR="006B2272" w:rsidRPr="006B2272">
        <w:rPr>
          <w:b/>
          <w:sz w:val="28"/>
          <w:szCs w:val="28"/>
          <w:lang w:val="vi-VN"/>
        </w:rPr>
        <w:t xml:space="preserve">  </w:t>
      </w:r>
      <w:r w:rsidRPr="00D839BC">
        <w:rPr>
          <w:b/>
          <w:sz w:val="28"/>
          <w:szCs w:val="28"/>
          <w:lang w:val="vi-VN"/>
        </w:rPr>
        <w:t xml:space="preserve"> - Quyền sử dụng đất: </w:t>
      </w:r>
      <w:r w:rsidR="007D41E1" w:rsidRPr="005C754A">
        <w:rPr>
          <w:color w:val="000000"/>
          <w:sz w:val="28"/>
          <w:szCs w:val="28"/>
          <w:lang w:val="nl-NL"/>
        </w:rPr>
        <w:t>Thửa đất số 734, tờ bản đồ 3, diện tích 937,5m</w:t>
      </w:r>
      <w:r w:rsidR="007D41E1" w:rsidRPr="00501A7B">
        <w:rPr>
          <w:color w:val="000000"/>
          <w:sz w:val="28"/>
          <w:szCs w:val="28"/>
          <w:vertAlign w:val="superscript"/>
          <w:lang w:val="nl-NL"/>
        </w:rPr>
        <w:t>2</w:t>
      </w:r>
      <w:r w:rsidR="007D41E1" w:rsidRPr="005C754A">
        <w:rPr>
          <w:color w:val="000000"/>
          <w:sz w:val="28"/>
          <w:szCs w:val="28"/>
          <w:lang w:val="nl-NL"/>
        </w:rPr>
        <w:t xml:space="preserve">, mục đích sử dụng đất ở đô thị, tọa lạc tại phường 3, thị xã Kiến Tường, tỉnh Long An. Theo Giấy chứng nhận số phát hành DL 475110, số vào sổ cấp GCN: VP03663 do Văn phòng đăng ký đất đai ký ngày 18/08/2023 do ông Đặng Quốc Lin đứng tên. </w:t>
      </w:r>
    </w:p>
    <w:p w14:paraId="67F430F9" w14:textId="016C7337" w:rsidR="007D41E1" w:rsidRPr="005C754A" w:rsidRDefault="007D41E1" w:rsidP="006B2272">
      <w:pPr>
        <w:spacing w:line="360" w:lineRule="auto"/>
        <w:jc w:val="both"/>
        <w:rPr>
          <w:sz w:val="28"/>
          <w:szCs w:val="28"/>
          <w:lang w:val="nl-NL"/>
        </w:rPr>
      </w:pPr>
      <w:r w:rsidRPr="005C754A">
        <w:rPr>
          <w:color w:val="000000"/>
          <w:sz w:val="28"/>
          <w:szCs w:val="28"/>
          <w:lang w:val="nl-NL"/>
        </w:rPr>
        <w:t xml:space="preserve">      </w:t>
      </w:r>
      <w:r>
        <w:rPr>
          <w:color w:val="000000"/>
          <w:sz w:val="28"/>
          <w:szCs w:val="28"/>
          <w:lang w:val="nl-NL"/>
        </w:rPr>
        <w:t xml:space="preserve"> </w:t>
      </w:r>
      <w:r w:rsidRPr="005C754A">
        <w:rPr>
          <w:color w:val="000000"/>
          <w:sz w:val="28"/>
          <w:szCs w:val="28"/>
          <w:lang w:val="nl-NL"/>
        </w:rPr>
        <w:t>(Diện tích thực tế theo trích đo của Chi nhánh Văn phòng đăng ký đất đai tại thị xã KiếnTường)</w:t>
      </w:r>
      <w:r>
        <w:rPr>
          <w:sz w:val="28"/>
          <w:szCs w:val="28"/>
          <w:lang w:val="vi-VN"/>
        </w:rPr>
        <w:t xml:space="preserve">        </w:t>
      </w:r>
    </w:p>
    <w:p w14:paraId="6B017EE9" w14:textId="2CF98A37" w:rsidR="007B751B" w:rsidRDefault="00D839BC" w:rsidP="007B751B">
      <w:pPr>
        <w:spacing w:line="276" w:lineRule="auto"/>
        <w:jc w:val="both"/>
        <w:rPr>
          <w:sz w:val="28"/>
          <w:szCs w:val="28"/>
          <w:lang w:val="nl-NL"/>
        </w:rPr>
      </w:pPr>
      <w:r>
        <w:rPr>
          <w:b/>
          <w:sz w:val="28"/>
          <w:szCs w:val="28"/>
          <w:lang w:val="vi-VN"/>
        </w:rPr>
        <w:t xml:space="preserve"> </w:t>
      </w:r>
      <w:r w:rsidR="007B751B" w:rsidRPr="007B751B">
        <w:rPr>
          <w:b/>
          <w:sz w:val="28"/>
          <w:szCs w:val="28"/>
          <w:lang w:val="nl-NL"/>
        </w:rPr>
        <w:t xml:space="preserve">   </w:t>
      </w:r>
      <w:r w:rsidR="006B2272">
        <w:rPr>
          <w:b/>
          <w:sz w:val="28"/>
          <w:szCs w:val="28"/>
          <w:lang w:val="nl-NL"/>
        </w:rPr>
        <w:t xml:space="preserve"> </w:t>
      </w:r>
      <w:r w:rsidRPr="00D839BC">
        <w:rPr>
          <w:b/>
          <w:sz w:val="28"/>
          <w:szCs w:val="28"/>
          <w:lang w:val="vi-VN"/>
        </w:rPr>
        <w:t xml:space="preserve">- </w:t>
      </w:r>
      <w:r w:rsidR="00FE3311">
        <w:rPr>
          <w:sz w:val="28"/>
          <w:szCs w:val="28"/>
          <w:lang w:val="vi-VN"/>
        </w:rPr>
        <w:t xml:space="preserve">Tài sản </w:t>
      </w:r>
      <w:r w:rsidRPr="00D839BC">
        <w:rPr>
          <w:sz w:val="28"/>
          <w:szCs w:val="28"/>
          <w:lang w:val="vi-VN"/>
        </w:rPr>
        <w:t>giá khởi điểm:</w:t>
      </w:r>
      <w:r w:rsidRPr="00D839BC">
        <w:rPr>
          <w:sz w:val="28"/>
          <w:szCs w:val="28"/>
          <w:lang w:val="nl-NL"/>
        </w:rPr>
        <w:t xml:space="preserve"> </w:t>
      </w:r>
      <w:r w:rsidR="007B751B">
        <w:rPr>
          <w:b/>
          <w:sz w:val="28"/>
          <w:szCs w:val="28"/>
          <w:lang w:val="nl-NL"/>
        </w:rPr>
        <w:t>1.262.188.000</w:t>
      </w:r>
      <w:r w:rsidR="007B751B" w:rsidRPr="0086679D">
        <w:rPr>
          <w:b/>
          <w:sz w:val="28"/>
          <w:szCs w:val="28"/>
          <w:lang w:val="nl-NL"/>
        </w:rPr>
        <w:t xml:space="preserve"> đồng.</w:t>
      </w:r>
      <w:r w:rsidR="007B751B">
        <w:rPr>
          <w:sz w:val="28"/>
          <w:szCs w:val="28"/>
          <w:lang w:val="nl-NL"/>
        </w:rPr>
        <w:t xml:space="preserve"> </w:t>
      </w:r>
      <w:r w:rsidR="007B751B">
        <w:rPr>
          <w:sz w:val="28"/>
          <w:szCs w:val="28"/>
          <w:lang w:val="vi-VN"/>
        </w:rPr>
        <w:t>(</w:t>
      </w:r>
      <w:r w:rsidR="007B751B" w:rsidRPr="007A491D">
        <w:rPr>
          <w:sz w:val="28"/>
          <w:szCs w:val="28"/>
          <w:lang w:val="nl-NL"/>
        </w:rPr>
        <w:t xml:space="preserve">Bằng chữ: </w:t>
      </w:r>
      <w:r w:rsidR="007B751B">
        <w:rPr>
          <w:sz w:val="28"/>
          <w:szCs w:val="28"/>
          <w:lang w:val="nl-NL"/>
        </w:rPr>
        <w:t xml:space="preserve">Một tỷ hai trăm sáu mươi hai triệu một trăm tám mươi tám ngàn </w:t>
      </w:r>
      <w:r w:rsidR="007B751B">
        <w:rPr>
          <w:sz w:val="28"/>
          <w:szCs w:val="28"/>
          <w:lang w:val="vi-VN"/>
        </w:rPr>
        <w:t>đồng)</w:t>
      </w:r>
      <w:r w:rsidR="007B751B" w:rsidRPr="007A491D">
        <w:rPr>
          <w:sz w:val="28"/>
          <w:szCs w:val="28"/>
          <w:lang w:val="nl-NL"/>
        </w:rPr>
        <w:t>.</w:t>
      </w:r>
    </w:p>
    <w:p w14:paraId="277E354A" w14:textId="336E9C78" w:rsidR="00D839BC" w:rsidRPr="00D839BC" w:rsidRDefault="002B61A0" w:rsidP="002B61A0">
      <w:pPr>
        <w:ind w:firstLine="360"/>
        <w:jc w:val="both"/>
        <w:rPr>
          <w:b/>
          <w:sz w:val="28"/>
          <w:szCs w:val="28"/>
          <w:lang w:val="vi-VN"/>
        </w:rPr>
      </w:pPr>
      <w:r>
        <w:rPr>
          <w:b/>
          <w:sz w:val="28"/>
          <w:szCs w:val="28"/>
          <w:lang w:val="vi-VN"/>
        </w:rPr>
        <w:t xml:space="preserve">  </w:t>
      </w:r>
      <w:r w:rsidR="00D839BC" w:rsidRPr="00D839BC">
        <w:rPr>
          <w:b/>
          <w:sz w:val="28"/>
          <w:szCs w:val="28"/>
          <w:lang w:val="vi-VN"/>
        </w:rPr>
        <w:t>e. Tiền mua hồ sơ tham gia đấu giá, tiền đặt trước:</w:t>
      </w:r>
    </w:p>
    <w:p w14:paraId="2FCF2895" w14:textId="6F51181E" w:rsidR="00EB7E80" w:rsidRDefault="009B2E1E" w:rsidP="009B2E1E">
      <w:pPr>
        <w:spacing w:before="120" w:line="288" w:lineRule="auto"/>
        <w:jc w:val="both"/>
        <w:rPr>
          <w:sz w:val="28"/>
          <w:szCs w:val="28"/>
          <w:lang w:val="vi-VN"/>
        </w:rPr>
      </w:pPr>
      <w:r w:rsidRPr="009B2E1E">
        <w:rPr>
          <w:b/>
          <w:sz w:val="28"/>
          <w:szCs w:val="28"/>
          <w:lang w:val="vi-VN"/>
        </w:rPr>
        <w:t xml:space="preserve">    </w:t>
      </w:r>
      <w:r w:rsidR="00EB7E80">
        <w:rPr>
          <w:b/>
          <w:sz w:val="28"/>
          <w:szCs w:val="28"/>
          <w:lang w:val="vi-VN"/>
        </w:rPr>
        <w:t xml:space="preserve">- Tiền mua hồ sơ bán đấu giá: </w:t>
      </w:r>
      <w:r w:rsidR="00EB7E80" w:rsidRPr="00EB7E80">
        <w:rPr>
          <w:sz w:val="28"/>
          <w:szCs w:val="28"/>
          <w:lang w:val="vi-VN"/>
        </w:rPr>
        <w:t xml:space="preserve"> </w:t>
      </w:r>
      <w:r w:rsidR="006B2272" w:rsidRPr="006B2272">
        <w:rPr>
          <w:sz w:val="28"/>
          <w:szCs w:val="28"/>
          <w:lang w:val="vi-VN"/>
        </w:rPr>
        <w:t>4</w:t>
      </w:r>
      <w:r w:rsidR="00EB7E80" w:rsidRPr="00EB7E80">
        <w:rPr>
          <w:sz w:val="28"/>
          <w:szCs w:val="28"/>
          <w:lang w:val="vi-VN"/>
        </w:rPr>
        <w:t>00.000đ (</w:t>
      </w:r>
      <w:r w:rsidR="006B2272" w:rsidRPr="006B2272">
        <w:rPr>
          <w:sz w:val="28"/>
          <w:szCs w:val="28"/>
          <w:lang w:val="vi-VN"/>
        </w:rPr>
        <w:t>Bốn</w:t>
      </w:r>
      <w:r w:rsidR="00EB7E80" w:rsidRPr="00EB7E80">
        <w:rPr>
          <w:sz w:val="28"/>
          <w:szCs w:val="28"/>
          <w:lang w:val="vi-VN"/>
        </w:rPr>
        <w:t xml:space="preserve"> trăm ngàn đồng)/01 hồ sơ</w:t>
      </w:r>
      <w:r w:rsidR="00EB7E80">
        <w:rPr>
          <w:sz w:val="28"/>
          <w:szCs w:val="28"/>
          <w:lang w:val="vi-VN"/>
        </w:rPr>
        <w:t>.</w:t>
      </w:r>
    </w:p>
    <w:p w14:paraId="3954A7A8" w14:textId="77A097B6" w:rsidR="00D839BC" w:rsidRPr="006672BC" w:rsidRDefault="009B2E1E" w:rsidP="009B2E1E">
      <w:pPr>
        <w:spacing w:before="120" w:line="288" w:lineRule="auto"/>
        <w:jc w:val="both"/>
        <w:rPr>
          <w:i/>
          <w:color w:val="FF0000"/>
          <w:sz w:val="28"/>
          <w:szCs w:val="28"/>
          <w:lang w:val="vi-VN"/>
        </w:rPr>
      </w:pPr>
      <w:r w:rsidRPr="009B2E1E">
        <w:rPr>
          <w:b/>
          <w:sz w:val="28"/>
          <w:szCs w:val="28"/>
          <w:lang w:val="vi-VN"/>
        </w:rPr>
        <w:t xml:space="preserve">    </w:t>
      </w:r>
      <w:r w:rsidR="002B61A0">
        <w:rPr>
          <w:b/>
          <w:sz w:val="28"/>
          <w:szCs w:val="28"/>
          <w:lang w:val="vi-VN"/>
        </w:rPr>
        <w:t>- Tiền đặt trước</w:t>
      </w:r>
      <w:r w:rsidR="00EB7E80" w:rsidRPr="00EB7E80">
        <w:rPr>
          <w:b/>
          <w:sz w:val="28"/>
          <w:szCs w:val="28"/>
          <w:lang w:val="vi-VN"/>
        </w:rPr>
        <w:t xml:space="preserve"> </w:t>
      </w:r>
      <w:r w:rsidR="002B61A0" w:rsidRPr="002B61A0">
        <w:rPr>
          <w:b/>
          <w:sz w:val="28"/>
          <w:szCs w:val="28"/>
          <w:lang w:val="vi-VN"/>
        </w:rPr>
        <w:t>(20%)</w:t>
      </w:r>
      <w:r w:rsidR="002B61A0">
        <w:rPr>
          <w:b/>
          <w:sz w:val="28"/>
          <w:szCs w:val="28"/>
          <w:lang w:val="vi-VN"/>
        </w:rPr>
        <w:t xml:space="preserve">: </w:t>
      </w:r>
      <w:r w:rsidR="006B2272" w:rsidRPr="006B2272">
        <w:rPr>
          <w:b/>
          <w:color w:val="FF0000"/>
          <w:sz w:val="28"/>
          <w:szCs w:val="28"/>
          <w:lang w:val="vi-VN"/>
        </w:rPr>
        <w:t>252.437.600</w:t>
      </w:r>
      <w:r w:rsidR="002B61A0" w:rsidRPr="006672BC">
        <w:rPr>
          <w:b/>
          <w:color w:val="FF0000"/>
          <w:sz w:val="28"/>
          <w:szCs w:val="28"/>
          <w:lang w:val="vi-VN"/>
        </w:rPr>
        <w:t xml:space="preserve"> đồng </w:t>
      </w:r>
      <w:r w:rsidR="002B61A0" w:rsidRPr="006672BC">
        <w:rPr>
          <w:i/>
          <w:color w:val="FF0000"/>
          <w:sz w:val="28"/>
          <w:szCs w:val="28"/>
          <w:lang w:val="vi-VN"/>
        </w:rPr>
        <w:t>(</w:t>
      </w:r>
      <w:r w:rsidR="006B2272" w:rsidRPr="006B2272">
        <w:rPr>
          <w:i/>
          <w:color w:val="FF0000"/>
          <w:sz w:val="28"/>
          <w:szCs w:val="28"/>
          <w:lang w:val="vi-VN"/>
        </w:rPr>
        <w:t>Hai trăm năm mươi hai triệu bốn trăm ba mươi bảy ngàn sáu trăm đồng</w:t>
      </w:r>
      <w:r w:rsidR="002B61A0" w:rsidRPr="006672BC">
        <w:rPr>
          <w:i/>
          <w:color w:val="FF0000"/>
          <w:sz w:val="28"/>
          <w:szCs w:val="28"/>
          <w:lang w:val="vi-VN"/>
        </w:rPr>
        <w:t>).</w:t>
      </w:r>
    </w:p>
    <w:p w14:paraId="7FB0B577" w14:textId="21AEA655" w:rsidR="002B61A0" w:rsidRDefault="002B61A0" w:rsidP="005863AF">
      <w:pPr>
        <w:tabs>
          <w:tab w:val="left" w:pos="851"/>
        </w:tabs>
        <w:spacing w:before="120" w:line="288" w:lineRule="auto"/>
        <w:ind w:firstLine="567"/>
        <w:jc w:val="both"/>
        <w:rPr>
          <w:sz w:val="28"/>
          <w:szCs w:val="28"/>
          <w:lang w:val="vi-VN"/>
        </w:rPr>
      </w:pPr>
      <w:r>
        <w:rPr>
          <w:b/>
          <w:sz w:val="28"/>
          <w:szCs w:val="28"/>
          <w:lang w:val="vi-VN"/>
        </w:rPr>
        <w:t>f.</w:t>
      </w:r>
      <w:r w:rsidRPr="002B61A0">
        <w:rPr>
          <w:b/>
          <w:sz w:val="28"/>
          <w:szCs w:val="28"/>
          <w:lang w:val="vi-VN"/>
        </w:rPr>
        <w:t xml:space="preserve"> Thời gian nộp tiền đặt trước: </w:t>
      </w:r>
      <w:r w:rsidRPr="002B61A0">
        <w:rPr>
          <w:sz w:val="28"/>
          <w:szCs w:val="28"/>
          <w:lang w:val="vi-VN"/>
        </w:rPr>
        <w:t xml:space="preserve">Trong giờ hành chính từ </w:t>
      </w:r>
      <w:r w:rsidR="00E56D8A" w:rsidRPr="00E56D8A">
        <w:rPr>
          <w:sz w:val="28"/>
          <w:szCs w:val="28"/>
          <w:lang w:val="vi-VN"/>
        </w:rPr>
        <w:t xml:space="preserve">08h00 </w:t>
      </w:r>
      <w:r w:rsidRPr="002B61A0">
        <w:rPr>
          <w:sz w:val="28"/>
          <w:szCs w:val="28"/>
          <w:lang w:val="vi-VN"/>
        </w:rPr>
        <w:t xml:space="preserve">ngày </w:t>
      </w:r>
      <w:r w:rsidR="00E56D8A" w:rsidRPr="00E56D8A">
        <w:rPr>
          <w:sz w:val="28"/>
          <w:szCs w:val="28"/>
          <w:lang w:val="vi-VN"/>
        </w:rPr>
        <w:t>15/04/2025</w:t>
      </w:r>
      <w:r w:rsidRPr="002B61A0">
        <w:rPr>
          <w:sz w:val="28"/>
          <w:szCs w:val="28"/>
          <w:lang w:val="vi-VN"/>
        </w:rPr>
        <w:t xml:space="preserve"> đến</w:t>
      </w:r>
      <w:r>
        <w:rPr>
          <w:sz w:val="28"/>
          <w:szCs w:val="28"/>
          <w:lang w:val="vi-VN"/>
        </w:rPr>
        <w:t xml:space="preserve"> 1</w:t>
      </w:r>
      <w:r w:rsidR="00E56D8A" w:rsidRPr="00E56D8A">
        <w:rPr>
          <w:sz w:val="28"/>
          <w:szCs w:val="28"/>
          <w:lang w:val="vi-VN"/>
        </w:rPr>
        <w:t>7</w:t>
      </w:r>
      <w:r w:rsidRPr="002B61A0">
        <w:rPr>
          <w:sz w:val="28"/>
          <w:szCs w:val="28"/>
          <w:lang w:val="vi-VN"/>
        </w:rPr>
        <w:t>h0</w:t>
      </w:r>
      <w:r>
        <w:rPr>
          <w:sz w:val="28"/>
          <w:szCs w:val="28"/>
          <w:lang w:val="vi-VN"/>
        </w:rPr>
        <w:t>0</w:t>
      </w:r>
      <w:r w:rsidRPr="002B61A0">
        <w:rPr>
          <w:sz w:val="28"/>
          <w:szCs w:val="28"/>
          <w:lang w:val="vi-VN"/>
        </w:rPr>
        <w:t xml:space="preserve"> ngày </w:t>
      </w:r>
      <w:r w:rsidR="00E56D8A" w:rsidRPr="00E56D8A">
        <w:rPr>
          <w:sz w:val="28"/>
          <w:szCs w:val="28"/>
          <w:lang w:val="vi-VN"/>
        </w:rPr>
        <w:t>08/05/2025</w:t>
      </w:r>
      <w:r w:rsidRPr="002B61A0">
        <w:rPr>
          <w:sz w:val="28"/>
          <w:szCs w:val="28"/>
          <w:lang w:val="vi-VN"/>
        </w:rPr>
        <w:t xml:space="preserve"> (trừ thứ bảy và chủ nhật và ngày nghỉ lễ).</w:t>
      </w:r>
    </w:p>
    <w:p w14:paraId="4876B2DD" w14:textId="77777777" w:rsidR="009270C3" w:rsidRDefault="002D4171" w:rsidP="001577A3">
      <w:pPr>
        <w:spacing w:before="120" w:line="288" w:lineRule="auto"/>
        <w:ind w:firstLine="567"/>
        <w:jc w:val="both"/>
        <w:rPr>
          <w:b/>
          <w:sz w:val="28"/>
          <w:szCs w:val="28"/>
          <w:lang w:val="vi-VN"/>
        </w:rPr>
      </w:pPr>
      <w:r>
        <w:rPr>
          <w:b/>
          <w:sz w:val="28"/>
          <w:szCs w:val="28"/>
          <w:lang w:val="vi-VN"/>
        </w:rPr>
        <w:t>g</w:t>
      </w:r>
      <w:r w:rsidR="00EB7E80" w:rsidRPr="00EB7E80">
        <w:rPr>
          <w:b/>
          <w:sz w:val="28"/>
          <w:szCs w:val="28"/>
          <w:lang w:val="vi-VN"/>
        </w:rPr>
        <w:t>.</w:t>
      </w:r>
      <w:r w:rsidR="00EB7E80">
        <w:rPr>
          <w:b/>
          <w:sz w:val="28"/>
          <w:szCs w:val="28"/>
          <w:lang w:val="vi-VN"/>
        </w:rPr>
        <w:t xml:space="preserve"> Thời gian, địa điểm, điều kiện,</w:t>
      </w:r>
      <w:r w:rsidR="00525B78">
        <w:rPr>
          <w:b/>
          <w:sz w:val="28"/>
          <w:szCs w:val="28"/>
          <w:lang w:val="vi-VN"/>
        </w:rPr>
        <w:t xml:space="preserve"> cách thức đăng ký tham gia đấu giá: </w:t>
      </w:r>
    </w:p>
    <w:p w14:paraId="0CB8B66F" w14:textId="2DDF6951" w:rsidR="002D4171" w:rsidRPr="00763517" w:rsidRDefault="002D4171" w:rsidP="001577A3">
      <w:pPr>
        <w:spacing w:before="120" w:line="288" w:lineRule="auto"/>
        <w:ind w:firstLine="567"/>
        <w:jc w:val="both"/>
        <w:rPr>
          <w:i/>
          <w:sz w:val="28"/>
          <w:szCs w:val="28"/>
          <w:lang w:val="vi-VN"/>
        </w:rPr>
      </w:pPr>
      <w:r w:rsidRPr="002D4171">
        <w:rPr>
          <w:sz w:val="28"/>
          <w:szCs w:val="28"/>
          <w:lang w:val="vi-VN"/>
        </w:rPr>
        <w:t>(</w:t>
      </w:r>
      <w:r w:rsidRPr="002D4171">
        <w:rPr>
          <w:i/>
          <w:sz w:val="28"/>
          <w:szCs w:val="28"/>
          <w:lang w:val="vi-VN"/>
        </w:rPr>
        <w:t>Theo</w:t>
      </w:r>
      <w:r>
        <w:rPr>
          <w:b/>
          <w:sz w:val="28"/>
          <w:szCs w:val="28"/>
          <w:lang w:val="vi-VN"/>
        </w:rPr>
        <w:t xml:space="preserve"> </w:t>
      </w:r>
      <w:r w:rsidRPr="00BF70C0">
        <w:rPr>
          <w:i/>
          <w:sz w:val="28"/>
          <w:szCs w:val="28"/>
          <w:lang w:val="vi-VN"/>
        </w:rPr>
        <w:t xml:space="preserve">Thông Báo Bán Đấu giá tài sản số </w:t>
      </w:r>
      <w:r w:rsidR="00361A68">
        <w:rPr>
          <w:i/>
          <w:color w:val="FF0000"/>
          <w:sz w:val="28"/>
          <w:szCs w:val="28"/>
          <w:lang w:val="vi-VN"/>
        </w:rPr>
        <w:t>2</w:t>
      </w:r>
      <w:r w:rsidR="00D24F5D" w:rsidRPr="00D24F5D">
        <w:rPr>
          <w:i/>
          <w:color w:val="FF0000"/>
          <w:sz w:val="28"/>
          <w:szCs w:val="28"/>
          <w:lang w:val="vi-VN"/>
        </w:rPr>
        <w:t>09</w:t>
      </w:r>
      <w:r w:rsidR="006647C9">
        <w:rPr>
          <w:i/>
          <w:color w:val="FF0000"/>
          <w:sz w:val="28"/>
          <w:szCs w:val="28"/>
          <w:lang w:val="vi-VN"/>
        </w:rPr>
        <w:t xml:space="preserve">/TB-ĐG ngày </w:t>
      </w:r>
      <w:r w:rsidR="00D24F5D" w:rsidRPr="00D24F5D">
        <w:rPr>
          <w:i/>
          <w:color w:val="FF0000"/>
          <w:sz w:val="28"/>
          <w:szCs w:val="28"/>
          <w:lang w:val="vi-VN"/>
        </w:rPr>
        <w:t>1</w:t>
      </w:r>
      <w:r w:rsidR="00361A68">
        <w:rPr>
          <w:i/>
          <w:color w:val="FF0000"/>
          <w:sz w:val="28"/>
          <w:szCs w:val="28"/>
          <w:lang w:val="vi-VN"/>
        </w:rPr>
        <w:t>4</w:t>
      </w:r>
      <w:r w:rsidR="00E6745A">
        <w:rPr>
          <w:i/>
          <w:color w:val="FF0000"/>
          <w:sz w:val="28"/>
          <w:szCs w:val="28"/>
          <w:lang w:val="vi-VN"/>
        </w:rPr>
        <w:t>/0</w:t>
      </w:r>
      <w:r w:rsidR="00D24F5D" w:rsidRPr="00D24F5D">
        <w:rPr>
          <w:i/>
          <w:color w:val="FF0000"/>
          <w:sz w:val="28"/>
          <w:szCs w:val="28"/>
          <w:lang w:val="vi-VN"/>
        </w:rPr>
        <w:t>4</w:t>
      </w:r>
      <w:r w:rsidR="009270BF">
        <w:rPr>
          <w:i/>
          <w:color w:val="FF0000"/>
          <w:sz w:val="28"/>
          <w:szCs w:val="28"/>
          <w:lang w:val="vi-VN"/>
        </w:rPr>
        <w:t>/202</w:t>
      </w:r>
      <w:r w:rsidR="00D24F5D" w:rsidRPr="00D24F5D">
        <w:rPr>
          <w:i/>
          <w:color w:val="FF0000"/>
          <w:sz w:val="28"/>
          <w:szCs w:val="28"/>
          <w:lang w:val="vi-VN"/>
        </w:rPr>
        <w:t>5</w:t>
      </w:r>
      <w:r w:rsidRPr="00BF70C0">
        <w:rPr>
          <w:i/>
          <w:sz w:val="28"/>
          <w:szCs w:val="28"/>
          <w:lang w:val="vi-VN"/>
        </w:rPr>
        <w:t xml:space="preserve"> của Công Ty </w:t>
      </w:r>
      <w:r w:rsidRPr="00BF70C0">
        <w:rPr>
          <w:i/>
          <w:sz w:val="28"/>
          <w:szCs w:val="28"/>
          <w:lang w:val="nl-NL"/>
        </w:rPr>
        <w:t>Đấu giá hợp danh Tiên Phong</w:t>
      </w:r>
      <w:r w:rsidR="00BD7351">
        <w:rPr>
          <w:i/>
          <w:sz w:val="28"/>
          <w:szCs w:val="28"/>
          <w:lang w:val="vi-VN"/>
        </w:rPr>
        <w:t xml:space="preserve">)và tuân thủ theo Quy chế cuộc đấu giá số </w:t>
      </w:r>
      <w:r w:rsidR="00763517" w:rsidRPr="00763517">
        <w:rPr>
          <w:i/>
          <w:color w:val="FF0000"/>
          <w:sz w:val="28"/>
          <w:szCs w:val="28"/>
          <w:lang w:val="vi-VN"/>
        </w:rPr>
        <w:t>2</w:t>
      </w:r>
      <w:r w:rsidR="00D24F5D" w:rsidRPr="00D24F5D">
        <w:rPr>
          <w:i/>
          <w:color w:val="FF0000"/>
          <w:sz w:val="28"/>
          <w:szCs w:val="28"/>
          <w:lang w:val="vi-VN"/>
        </w:rPr>
        <w:t>09</w:t>
      </w:r>
      <w:r w:rsidR="00BD7351" w:rsidRPr="00763517">
        <w:rPr>
          <w:i/>
          <w:color w:val="FF0000"/>
          <w:sz w:val="28"/>
          <w:szCs w:val="28"/>
          <w:lang w:val="vi-VN"/>
        </w:rPr>
        <w:t xml:space="preserve">/QC-TP ngày </w:t>
      </w:r>
      <w:r w:rsidR="00D24F5D" w:rsidRPr="00D24F5D">
        <w:rPr>
          <w:i/>
          <w:color w:val="FF0000"/>
          <w:sz w:val="28"/>
          <w:szCs w:val="28"/>
          <w:lang w:val="vi-VN"/>
        </w:rPr>
        <w:t>11/04/2025</w:t>
      </w:r>
      <w:r w:rsidR="00BD7351" w:rsidRPr="00763517">
        <w:rPr>
          <w:i/>
          <w:color w:val="FF0000"/>
          <w:sz w:val="28"/>
          <w:szCs w:val="28"/>
          <w:lang w:val="vi-VN"/>
        </w:rPr>
        <w:t xml:space="preserve"> </w:t>
      </w:r>
      <w:r w:rsidR="00BD7351" w:rsidRPr="00763517">
        <w:rPr>
          <w:i/>
          <w:sz w:val="28"/>
          <w:szCs w:val="28"/>
          <w:lang w:val="vi-VN"/>
        </w:rPr>
        <w:t>của Công ty Đấu giá Hợp danh Tiên Phong ban hành.</w:t>
      </w:r>
    </w:p>
    <w:p w14:paraId="253B7440" w14:textId="6AB7D659" w:rsidR="002D4171" w:rsidRPr="002D4171" w:rsidRDefault="002D4171" w:rsidP="001577A3">
      <w:pPr>
        <w:spacing w:before="120" w:line="288" w:lineRule="auto"/>
        <w:ind w:firstLine="567"/>
        <w:jc w:val="both"/>
        <w:rPr>
          <w:b/>
          <w:sz w:val="28"/>
          <w:szCs w:val="28"/>
          <w:lang w:val="vi-VN"/>
        </w:rPr>
      </w:pPr>
      <w:r w:rsidRPr="002D4171">
        <w:rPr>
          <w:b/>
          <w:sz w:val="28"/>
          <w:szCs w:val="28"/>
          <w:lang w:val="vi-VN"/>
        </w:rPr>
        <w:t>h. Thời gian, địa điểm tổ chức cuộc đấu giá:</w:t>
      </w:r>
      <w:r>
        <w:rPr>
          <w:b/>
          <w:sz w:val="28"/>
          <w:szCs w:val="28"/>
          <w:lang w:val="vi-VN"/>
        </w:rPr>
        <w:t xml:space="preserve"> </w:t>
      </w:r>
      <w:r w:rsidRPr="001577A3">
        <w:rPr>
          <w:sz w:val="28"/>
          <w:szCs w:val="28"/>
          <w:lang w:val="vi-VN"/>
        </w:rPr>
        <w:t xml:space="preserve">Công ty Đấu giá Hợp Danh Tiên Phong, </w:t>
      </w:r>
      <w:r w:rsidRPr="001C4C71">
        <w:rPr>
          <w:sz w:val="28"/>
          <w:szCs w:val="28"/>
          <w:lang w:val="nl-NL"/>
        </w:rPr>
        <w:t xml:space="preserve">địa chỉ: số 276, Quốc Lộ 62, Phường </w:t>
      </w:r>
      <w:r w:rsidR="000D3438">
        <w:rPr>
          <w:sz w:val="28"/>
          <w:szCs w:val="28"/>
          <w:lang w:val="nl-NL"/>
        </w:rPr>
        <w:t>1</w:t>
      </w:r>
      <w:r w:rsidRPr="001C4C71">
        <w:rPr>
          <w:sz w:val="28"/>
          <w:szCs w:val="28"/>
          <w:lang w:val="nl-NL"/>
        </w:rPr>
        <w:t>, thành phố Tân An, tỉnh Long An</w:t>
      </w:r>
      <w:r>
        <w:rPr>
          <w:sz w:val="28"/>
          <w:szCs w:val="28"/>
          <w:lang w:val="vi-VN"/>
        </w:rPr>
        <w:t>.</w:t>
      </w:r>
    </w:p>
    <w:p w14:paraId="74E7905E" w14:textId="25DA94A5" w:rsidR="002D4171" w:rsidRPr="00763517" w:rsidRDefault="002D4171" w:rsidP="002D4171">
      <w:pPr>
        <w:spacing w:before="120" w:line="288" w:lineRule="auto"/>
        <w:ind w:firstLine="567"/>
        <w:jc w:val="both"/>
        <w:rPr>
          <w:color w:val="FF0000"/>
          <w:sz w:val="28"/>
          <w:szCs w:val="28"/>
          <w:lang w:val="vi-VN"/>
        </w:rPr>
      </w:pPr>
      <w:r>
        <w:rPr>
          <w:b/>
          <w:sz w:val="28"/>
          <w:szCs w:val="28"/>
          <w:lang w:val="vi-VN"/>
        </w:rPr>
        <w:t xml:space="preserve">- </w:t>
      </w:r>
      <w:r w:rsidR="00BD7351">
        <w:rPr>
          <w:b/>
          <w:sz w:val="28"/>
          <w:szCs w:val="28"/>
          <w:lang w:val="vi-VN"/>
        </w:rPr>
        <w:t>Thời gian bán đấu giá tài sản</w:t>
      </w:r>
      <w:r w:rsidRPr="00B41C47">
        <w:rPr>
          <w:b/>
          <w:sz w:val="28"/>
          <w:szCs w:val="28"/>
          <w:lang w:val="vi-VN"/>
        </w:rPr>
        <w:t>:</w:t>
      </w:r>
      <w:r w:rsidRPr="009A2772">
        <w:rPr>
          <w:b/>
          <w:i/>
          <w:sz w:val="28"/>
          <w:szCs w:val="28"/>
          <w:lang w:val="vi-VN"/>
        </w:rPr>
        <w:t xml:space="preserve"> </w:t>
      </w:r>
      <w:r w:rsidRPr="00763517">
        <w:rPr>
          <w:color w:val="FF0000"/>
          <w:sz w:val="28"/>
          <w:szCs w:val="28"/>
          <w:lang w:val="vi-VN"/>
        </w:rPr>
        <w:t xml:space="preserve">Lúc </w:t>
      </w:r>
      <w:r w:rsidR="00C66B29">
        <w:rPr>
          <w:b/>
          <w:color w:val="FF0000"/>
          <w:sz w:val="28"/>
          <w:szCs w:val="28"/>
          <w:lang w:val="vi-VN"/>
        </w:rPr>
        <w:t>1</w:t>
      </w:r>
      <w:r w:rsidR="003F0688" w:rsidRPr="003F0688">
        <w:rPr>
          <w:b/>
          <w:color w:val="FF0000"/>
          <w:sz w:val="28"/>
          <w:szCs w:val="28"/>
          <w:lang w:val="vi-VN"/>
        </w:rPr>
        <w:t>0</w:t>
      </w:r>
      <w:r w:rsidRPr="00763517">
        <w:rPr>
          <w:color w:val="FF0000"/>
          <w:sz w:val="28"/>
          <w:szCs w:val="28"/>
          <w:lang w:val="vi-VN"/>
        </w:rPr>
        <w:t xml:space="preserve"> giờ </w:t>
      </w:r>
      <w:r w:rsidR="003F0688" w:rsidRPr="003F0688">
        <w:rPr>
          <w:b/>
          <w:bCs/>
          <w:color w:val="FF0000"/>
          <w:sz w:val="28"/>
          <w:szCs w:val="28"/>
          <w:lang w:val="vi-VN"/>
        </w:rPr>
        <w:t>0</w:t>
      </w:r>
      <w:r w:rsidR="00C66B29">
        <w:rPr>
          <w:b/>
          <w:color w:val="FF0000"/>
          <w:sz w:val="28"/>
          <w:szCs w:val="28"/>
          <w:lang w:val="vi-VN"/>
        </w:rPr>
        <w:t>0</w:t>
      </w:r>
      <w:r w:rsidRPr="00763517">
        <w:rPr>
          <w:color w:val="FF0000"/>
          <w:sz w:val="28"/>
          <w:szCs w:val="28"/>
          <w:lang w:val="vi-VN"/>
        </w:rPr>
        <w:t xml:space="preserve"> ngày </w:t>
      </w:r>
      <w:r w:rsidR="003F0688" w:rsidRPr="003F0688">
        <w:rPr>
          <w:b/>
          <w:color w:val="FF0000"/>
          <w:sz w:val="28"/>
          <w:szCs w:val="28"/>
          <w:lang w:val="vi-VN"/>
        </w:rPr>
        <w:t>13</w:t>
      </w:r>
      <w:r w:rsidR="00FE3311" w:rsidRPr="00763517">
        <w:rPr>
          <w:color w:val="FF0000"/>
          <w:sz w:val="28"/>
          <w:szCs w:val="28"/>
          <w:lang w:val="vi-VN"/>
        </w:rPr>
        <w:t xml:space="preserve"> tháng </w:t>
      </w:r>
      <w:r w:rsidR="00FE3311" w:rsidRPr="00763517">
        <w:rPr>
          <w:b/>
          <w:color w:val="FF0000"/>
          <w:sz w:val="28"/>
          <w:szCs w:val="28"/>
          <w:lang w:val="vi-VN"/>
        </w:rPr>
        <w:t>0</w:t>
      </w:r>
      <w:r w:rsidR="003F0688" w:rsidRPr="003F0688">
        <w:rPr>
          <w:b/>
          <w:color w:val="FF0000"/>
          <w:sz w:val="28"/>
          <w:szCs w:val="28"/>
          <w:lang w:val="vi-VN"/>
        </w:rPr>
        <w:t>5</w:t>
      </w:r>
      <w:r w:rsidR="00FE3311" w:rsidRPr="00763517">
        <w:rPr>
          <w:color w:val="FF0000"/>
          <w:sz w:val="28"/>
          <w:szCs w:val="28"/>
          <w:lang w:val="vi-VN"/>
        </w:rPr>
        <w:t xml:space="preserve"> năm </w:t>
      </w:r>
      <w:r w:rsidR="00FE3311" w:rsidRPr="00763517">
        <w:rPr>
          <w:b/>
          <w:color w:val="FF0000"/>
          <w:sz w:val="28"/>
          <w:szCs w:val="28"/>
          <w:lang w:val="vi-VN"/>
        </w:rPr>
        <w:t>202</w:t>
      </w:r>
      <w:r w:rsidR="003F0688" w:rsidRPr="003F0688">
        <w:rPr>
          <w:b/>
          <w:color w:val="FF0000"/>
          <w:sz w:val="28"/>
          <w:szCs w:val="28"/>
          <w:lang w:val="vi-VN"/>
        </w:rPr>
        <w:t>5</w:t>
      </w:r>
      <w:r w:rsidRPr="00763517">
        <w:rPr>
          <w:color w:val="FF0000"/>
          <w:sz w:val="28"/>
          <w:szCs w:val="28"/>
          <w:lang w:val="vi-VN"/>
        </w:rPr>
        <w:t xml:space="preserve">.      </w:t>
      </w:r>
    </w:p>
    <w:p w14:paraId="0E20F55E" w14:textId="77777777" w:rsidR="003F0688" w:rsidRDefault="003F0688" w:rsidP="002D4171">
      <w:pPr>
        <w:spacing w:before="120" w:line="276" w:lineRule="auto"/>
        <w:ind w:firstLine="567"/>
        <w:jc w:val="both"/>
        <w:rPr>
          <w:b/>
          <w:sz w:val="28"/>
          <w:szCs w:val="28"/>
        </w:rPr>
      </w:pPr>
    </w:p>
    <w:p w14:paraId="729A4D2C" w14:textId="2171D677" w:rsidR="002D4171" w:rsidRDefault="002D4171" w:rsidP="002D4171">
      <w:pPr>
        <w:spacing w:before="120" w:line="276" w:lineRule="auto"/>
        <w:ind w:firstLine="567"/>
        <w:jc w:val="both"/>
        <w:rPr>
          <w:b/>
          <w:sz w:val="28"/>
          <w:szCs w:val="28"/>
          <w:lang w:val="vi-VN"/>
        </w:rPr>
      </w:pPr>
      <w:r w:rsidRPr="002D4171">
        <w:rPr>
          <w:b/>
          <w:sz w:val="28"/>
          <w:szCs w:val="28"/>
          <w:lang w:val="vi-VN"/>
        </w:rPr>
        <w:lastRenderedPageBreak/>
        <w:t>i. Hình thức đấu giá, phương thức đấu giá:</w:t>
      </w:r>
    </w:p>
    <w:p w14:paraId="248F87E6" w14:textId="77777777" w:rsidR="002D4171" w:rsidRPr="002D4171" w:rsidRDefault="002D4171" w:rsidP="002D4171">
      <w:pPr>
        <w:spacing w:before="120" w:line="276" w:lineRule="auto"/>
        <w:ind w:firstLine="567"/>
        <w:jc w:val="both"/>
        <w:rPr>
          <w:sz w:val="28"/>
          <w:szCs w:val="28"/>
          <w:lang w:val="vi-VN"/>
        </w:rPr>
      </w:pPr>
      <w:r w:rsidRPr="002D4171">
        <w:rPr>
          <w:sz w:val="28"/>
          <w:szCs w:val="28"/>
          <w:lang w:val="vi-VN"/>
        </w:rPr>
        <w:t>- Phương thức trả giá lên;</w:t>
      </w:r>
    </w:p>
    <w:p w14:paraId="315D4039" w14:textId="77777777" w:rsidR="002D4171" w:rsidRDefault="002D4171" w:rsidP="00B654BF">
      <w:pPr>
        <w:spacing w:before="120" w:line="276" w:lineRule="auto"/>
        <w:ind w:firstLine="567"/>
        <w:jc w:val="both"/>
        <w:rPr>
          <w:sz w:val="28"/>
          <w:szCs w:val="28"/>
          <w:lang w:val="vi-VN"/>
        </w:rPr>
      </w:pPr>
      <w:r w:rsidRPr="002D4171">
        <w:rPr>
          <w:sz w:val="28"/>
          <w:szCs w:val="28"/>
          <w:lang w:val="vi-VN"/>
        </w:rPr>
        <w:t>- Hình thức đấu giá: đấu giá trực tiếp bằng lời nói tại cuộc đấu giá.</w:t>
      </w:r>
    </w:p>
    <w:p w14:paraId="617590FD" w14:textId="77777777" w:rsidR="009270BF" w:rsidRPr="009270BF" w:rsidRDefault="009270BF" w:rsidP="00B22B28">
      <w:pPr>
        <w:spacing w:before="120" w:line="276" w:lineRule="auto"/>
        <w:ind w:firstLine="567"/>
        <w:jc w:val="both"/>
        <w:rPr>
          <w:b/>
          <w:sz w:val="28"/>
          <w:szCs w:val="28"/>
          <w:lang w:val="vi-VN"/>
        </w:rPr>
      </w:pPr>
      <w:r w:rsidRPr="009270BF">
        <w:rPr>
          <w:b/>
          <w:sz w:val="28"/>
          <w:szCs w:val="28"/>
          <w:lang w:val="vi-VN"/>
        </w:rPr>
        <w:t>* Lưu ý:</w:t>
      </w:r>
    </w:p>
    <w:p w14:paraId="76482248" w14:textId="77777777" w:rsidR="009270BF" w:rsidRPr="009270BF" w:rsidRDefault="009270BF" w:rsidP="009270BF">
      <w:pPr>
        <w:spacing w:before="120" w:line="276" w:lineRule="auto"/>
        <w:jc w:val="both"/>
        <w:rPr>
          <w:i/>
          <w:sz w:val="28"/>
          <w:szCs w:val="28"/>
          <w:lang w:val="vi-VN"/>
        </w:rPr>
      </w:pPr>
      <w:r>
        <w:rPr>
          <w:sz w:val="28"/>
          <w:szCs w:val="28"/>
          <w:lang w:val="vi-VN"/>
        </w:rPr>
        <w:t xml:space="preserve">       </w:t>
      </w:r>
      <w:r w:rsidRPr="009270BF">
        <w:rPr>
          <w:i/>
          <w:sz w:val="28"/>
          <w:szCs w:val="28"/>
          <w:lang w:val="vi-VN"/>
        </w:rPr>
        <w:t>Giá khởi điểm tài sản trên chưa bao gồm thuế, phí và các lệ phí liên quan; người trúng đấu giá tự chịu trách nhiệm liên hệ với cơ quan nhà nước có thẩm quyền để làm thủ tục chuyển quyền sở hữu, sử dụng tài sản và phải nộp các khoản phí, lệ phí, thuế theo quy định pháp luật.</w:t>
      </w:r>
    </w:p>
    <w:p w14:paraId="48582555" w14:textId="11948B07" w:rsidR="00B55DD2" w:rsidRDefault="00B55DD2" w:rsidP="00B654BF">
      <w:pPr>
        <w:spacing w:before="120" w:line="276" w:lineRule="auto"/>
        <w:ind w:firstLine="567"/>
        <w:jc w:val="both"/>
        <w:rPr>
          <w:sz w:val="28"/>
          <w:szCs w:val="28"/>
          <w:lang w:val="vi-VN"/>
        </w:rPr>
      </w:pPr>
      <w:r>
        <w:rPr>
          <w:sz w:val="28"/>
          <w:szCs w:val="28"/>
          <w:lang w:val="vi-VN"/>
        </w:rPr>
        <w:t xml:space="preserve">Tổ chức, cá nhân có nhu cầu mua đấu giá tài sản xin liên hệ và nộp hồ sơ tại </w:t>
      </w:r>
      <w:r w:rsidRPr="001577A3">
        <w:rPr>
          <w:sz w:val="28"/>
          <w:szCs w:val="28"/>
          <w:lang w:val="vi-VN"/>
        </w:rPr>
        <w:t xml:space="preserve">Công ty Đấu giá Hợp Danh Tiên Phong, </w:t>
      </w:r>
      <w:r w:rsidRPr="001C4C71">
        <w:rPr>
          <w:sz w:val="28"/>
          <w:szCs w:val="28"/>
          <w:lang w:val="nl-NL"/>
        </w:rPr>
        <w:t xml:space="preserve">địa chỉ: số 276, Quốc Lộ 62, Phường </w:t>
      </w:r>
      <w:r w:rsidR="00070C9D">
        <w:rPr>
          <w:sz w:val="28"/>
          <w:szCs w:val="28"/>
          <w:lang w:val="nl-NL"/>
        </w:rPr>
        <w:t>1</w:t>
      </w:r>
      <w:r w:rsidRPr="001C4C71">
        <w:rPr>
          <w:sz w:val="28"/>
          <w:szCs w:val="28"/>
          <w:lang w:val="nl-NL"/>
        </w:rPr>
        <w:t>, thành phố Tân An, tỉnh Long An</w:t>
      </w:r>
      <w:r>
        <w:rPr>
          <w:sz w:val="28"/>
          <w:szCs w:val="28"/>
          <w:lang w:val="vi-VN"/>
        </w:rPr>
        <w:t xml:space="preserve">. </w:t>
      </w:r>
      <w:r w:rsidRPr="000E346B">
        <w:rPr>
          <w:sz w:val="28"/>
          <w:szCs w:val="28"/>
          <w:lang w:val="vi-VN"/>
        </w:rPr>
        <w:t>(SĐT liên lạc: 0272.3581.359)</w:t>
      </w:r>
      <w:r>
        <w:rPr>
          <w:sz w:val="28"/>
          <w:szCs w:val="28"/>
          <w:lang w:val="vi-VN"/>
        </w:rPr>
        <w:t>.</w:t>
      </w:r>
      <w:r w:rsidRPr="007D391D">
        <w:rPr>
          <w:sz w:val="28"/>
          <w:szCs w:val="28"/>
          <w:lang w:val="nl-NL"/>
        </w:rPr>
        <w:tab/>
      </w:r>
    </w:p>
    <w:p w14:paraId="789D0D69" w14:textId="59553AEF" w:rsidR="008C7C48" w:rsidRDefault="00B55DD2" w:rsidP="00D91EF9">
      <w:pPr>
        <w:spacing w:before="120" w:line="288" w:lineRule="auto"/>
        <w:ind w:firstLine="567"/>
        <w:jc w:val="both"/>
        <w:rPr>
          <w:sz w:val="28"/>
          <w:szCs w:val="28"/>
          <w:lang w:val="vi-VN"/>
        </w:rPr>
      </w:pPr>
      <w:r>
        <w:rPr>
          <w:sz w:val="28"/>
          <w:szCs w:val="28"/>
          <w:lang w:val="vi-VN"/>
        </w:rPr>
        <w:t>Trước khi mở cuộc đấu giá 01 ngày làm v</w:t>
      </w:r>
      <w:r w:rsidR="00FE3311">
        <w:rPr>
          <w:sz w:val="28"/>
          <w:szCs w:val="28"/>
          <w:lang w:val="vi-VN"/>
        </w:rPr>
        <w:t xml:space="preserve">iệc </w:t>
      </w:r>
      <w:r w:rsidR="007C2F13" w:rsidRPr="007C2F13">
        <w:rPr>
          <w:color w:val="FF0000"/>
          <w:sz w:val="28"/>
          <w:szCs w:val="28"/>
          <w:lang w:val="vi-VN"/>
        </w:rPr>
        <w:t>ô</w:t>
      </w:r>
      <w:r w:rsidR="007C2F13" w:rsidRPr="007C2F13">
        <w:rPr>
          <w:color w:val="FF0000"/>
          <w:sz w:val="28"/>
          <w:szCs w:val="28"/>
          <w:lang w:val="nl-NL"/>
        </w:rPr>
        <w:t xml:space="preserve">ng </w:t>
      </w:r>
      <w:r w:rsidR="00070C9D">
        <w:rPr>
          <w:color w:val="FF0000"/>
          <w:sz w:val="28"/>
          <w:szCs w:val="28"/>
          <w:lang w:val="nl-NL"/>
        </w:rPr>
        <w:t>Đặng Quốc Lin và bà Bùi Thị Cẩm Tú</w:t>
      </w:r>
      <w:r w:rsidR="008C7C48">
        <w:rPr>
          <w:sz w:val="28"/>
          <w:szCs w:val="28"/>
          <w:lang w:val="vi-VN"/>
        </w:rPr>
        <w:t xml:space="preserve"> có quyền nhận lại tài sản nếu nộp đủ các khoản tiền thi hành án và các chi phí </w:t>
      </w:r>
      <w:r>
        <w:rPr>
          <w:sz w:val="28"/>
          <w:szCs w:val="28"/>
          <w:lang w:val="vi-VN"/>
        </w:rPr>
        <w:t xml:space="preserve">thực tế, hợp lý </w:t>
      </w:r>
      <w:r w:rsidR="008C7C48">
        <w:rPr>
          <w:sz w:val="28"/>
          <w:szCs w:val="28"/>
          <w:lang w:val="vi-VN"/>
        </w:rPr>
        <w:t xml:space="preserve">phát sinh từ việc </w:t>
      </w:r>
      <w:r>
        <w:rPr>
          <w:sz w:val="28"/>
          <w:szCs w:val="28"/>
          <w:lang w:val="vi-VN"/>
        </w:rPr>
        <w:t xml:space="preserve">cưỡng chế </w:t>
      </w:r>
      <w:r w:rsidR="008C7C48">
        <w:rPr>
          <w:sz w:val="28"/>
          <w:szCs w:val="28"/>
          <w:lang w:val="vi-VN"/>
        </w:rPr>
        <w:t>kê biên, thẩm định giá, bán đấu giá tài sản</w:t>
      </w:r>
      <w:r w:rsidR="007C2F13">
        <w:rPr>
          <w:sz w:val="28"/>
          <w:szCs w:val="28"/>
          <w:lang w:val="vi-VN"/>
        </w:rPr>
        <w:t xml:space="preserve"> và hoàn trả các phí tổn thực tế, hợp lý cho người đăng ký mua tài sản</w:t>
      </w:r>
      <w:r w:rsidR="008C7C48">
        <w:rPr>
          <w:sz w:val="28"/>
          <w:szCs w:val="28"/>
          <w:lang w:val="vi-VN"/>
        </w:rPr>
        <w:t>.</w:t>
      </w:r>
    </w:p>
    <w:p w14:paraId="3C1865B0" w14:textId="560A8177" w:rsidR="00B55DD2" w:rsidRDefault="008C7C48" w:rsidP="00B55DD2">
      <w:pPr>
        <w:spacing w:before="120" w:line="288" w:lineRule="auto"/>
        <w:ind w:firstLine="567"/>
        <w:jc w:val="both"/>
        <w:rPr>
          <w:sz w:val="28"/>
          <w:szCs w:val="28"/>
          <w:lang w:val="vi-VN"/>
        </w:rPr>
      </w:pPr>
      <w:r>
        <w:rPr>
          <w:sz w:val="28"/>
          <w:szCs w:val="28"/>
          <w:lang w:val="vi-VN"/>
        </w:rPr>
        <w:t xml:space="preserve"> Vậy, Chi cục Thi hành án dân sự thị xã Kiến Tường thông báo cho</w:t>
      </w:r>
      <w:r w:rsidR="00B55DD2">
        <w:rPr>
          <w:sz w:val="28"/>
          <w:szCs w:val="28"/>
          <w:lang w:val="vi-VN"/>
        </w:rPr>
        <w:t xml:space="preserve"> người được thi hành án, người phải thi hành án</w:t>
      </w:r>
      <w:r w:rsidR="00FE3311">
        <w:rPr>
          <w:sz w:val="28"/>
          <w:szCs w:val="28"/>
          <w:lang w:val="vi-VN"/>
        </w:rPr>
        <w:t xml:space="preserve"> </w:t>
      </w:r>
      <w:r w:rsidR="007C2F13" w:rsidRPr="007C2F13">
        <w:rPr>
          <w:color w:val="FF0000"/>
          <w:sz w:val="28"/>
          <w:szCs w:val="28"/>
          <w:lang w:val="vi-VN"/>
        </w:rPr>
        <w:t>ô</w:t>
      </w:r>
      <w:r w:rsidR="007C2F13" w:rsidRPr="007C2F13">
        <w:rPr>
          <w:color w:val="FF0000"/>
          <w:sz w:val="28"/>
          <w:szCs w:val="28"/>
          <w:lang w:val="nl-NL"/>
        </w:rPr>
        <w:t xml:space="preserve">ng </w:t>
      </w:r>
      <w:r w:rsidR="00070C9D">
        <w:rPr>
          <w:color w:val="FF0000"/>
          <w:sz w:val="28"/>
          <w:szCs w:val="28"/>
          <w:lang w:val="nl-NL"/>
        </w:rPr>
        <w:t>Đặng Quốc Lin và bà Bùi Thị Cẩm Tú</w:t>
      </w:r>
      <w:r w:rsidR="00B55DD2">
        <w:rPr>
          <w:sz w:val="28"/>
          <w:szCs w:val="28"/>
          <w:lang w:val="vi-VN"/>
        </w:rPr>
        <w:t>, người có quyền lợi và nghĩa vụ liên quan biết.</w:t>
      </w:r>
      <w:r>
        <w:rPr>
          <w:sz w:val="28"/>
          <w:szCs w:val="28"/>
          <w:lang w:val="vi-VN"/>
        </w:rPr>
        <w:t xml:space="preserve"> </w:t>
      </w:r>
    </w:p>
    <w:p w14:paraId="0F01E430" w14:textId="77777777" w:rsidR="00C6610F" w:rsidRPr="00B55DD2" w:rsidRDefault="00C6610F" w:rsidP="00B55DD2">
      <w:pPr>
        <w:spacing w:before="120" w:line="288" w:lineRule="auto"/>
        <w:ind w:firstLine="567"/>
        <w:jc w:val="both"/>
        <w:rPr>
          <w:b/>
          <w:sz w:val="28"/>
          <w:szCs w:val="28"/>
          <w:lang w:val="vi-VN"/>
        </w:rPr>
      </w:pPr>
      <w:r w:rsidRPr="007D391D">
        <w:rPr>
          <w:sz w:val="28"/>
          <w:szCs w:val="28"/>
          <w:lang w:val="nl-NL"/>
        </w:rPr>
        <w:tab/>
      </w:r>
      <w:r w:rsidRPr="007D391D">
        <w:rPr>
          <w:sz w:val="28"/>
          <w:szCs w:val="28"/>
          <w:lang w:val="nl-NL"/>
        </w:rPr>
        <w:tab/>
      </w:r>
      <w:r w:rsidRPr="007D391D">
        <w:rPr>
          <w:sz w:val="28"/>
          <w:szCs w:val="28"/>
          <w:lang w:val="nl-NL"/>
        </w:rPr>
        <w:tab/>
      </w:r>
      <w:r w:rsidRPr="007D391D">
        <w:rPr>
          <w:sz w:val="28"/>
          <w:szCs w:val="28"/>
          <w:lang w:val="nl-NL"/>
        </w:rPr>
        <w:tab/>
      </w:r>
      <w:r w:rsidRPr="007D391D">
        <w:rPr>
          <w:sz w:val="28"/>
          <w:szCs w:val="28"/>
          <w:lang w:val="nl-NL"/>
        </w:rPr>
        <w:tab/>
        <w:t xml:space="preserve">                     </w:t>
      </w:r>
    </w:p>
    <w:p w14:paraId="569BB158" w14:textId="77777777" w:rsidR="00C6610F" w:rsidRPr="007D391D" w:rsidRDefault="00C6610F" w:rsidP="00981B4F">
      <w:pPr>
        <w:tabs>
          <w:tab w:val="left" w:pos="6449"/>
        </w:tabs>
        <w:jc w:val="both"/>
        <w:rPr>
          <w:b/>
          <w:i/>
          <w:lang w:val="nl-NL"/>
        </w:rPr>
      </w:pPr>
      <w:r w:rsidRPr="007D391D">
        <w:rPr>
          <w:b/>
          <w:i/>
          <w:lang w:val="nl-NL"/>
        </w:rPr>
        <w:t xml:space="preserve">  Nơi nhận:</w:t>
      </w:r>
      <w:r w:rsidR="00981B4F">
        <w:rPr>
          <w:b/>
          <w:i/>
          <w:lang w:val="nl-NL"/>
        </w:rPr>
        <w:tab/>
      </w:r>
      <w:r w:rsidR="00981B4F" w:rsidRPr="007D391D">
        <w:rPr>
          <w:b/>
          <w:sz w:val="28"/>
          <w:szCs w:val="28"/>
          <w:lang w:val="nl-NL"/>
        </w:rPr>
        <w:t>CHẤP HÀNH VIÊN</w:t>
      </w:r>
    </w:p>
    <w:p w14:paraId="2DEF67BE" w14:textId="77777777" w:rsidR="00C6610F" w:rsidRPr="00F46321" w:rsidRDefault="00C6610F" w:rsidP="00C6610F">
      <w:pPr>
        <w:jc w:val="both"/>
        <w:rPr>
          <w:i/>
          <w:sz w:val="22"/>
          <w:szCs w:val="22"/>
          <w:lang w:val="nl-NL"/>
        </w:rPr>
      </w:pPr>
      <w:r w:rsidRPr="00F46321">
        <w:rPr>
          <w:i/>
          <w:sz w:val="22"/>
          <w:szCs w:val="22"/>
          <w:lang w:val="nl-NL"/>
        </w:rPr>
        <w:t>-</w:t>
      </w:r>
      <w:r w:rsidR="008B1C13" w:rsidRPr="00F46321">
        <w:rPr>
          <w:i/>
          <w:sz w:val="22"/>
          <w:szCs w:val="22"/>
          <w:lang w:val="nl-NL"/>
        </w:rPr>
        <w:t xml:space="preserve"> </w:t>
      </w:r>
      <w:r w:rsidR="00EB0E9F">
        <w:rPr>
          <w:i/>
          <w:sz w:val="22"/>
          <w:szCs w:val="22"/>
          <w:lang w:val="nl-NL"/>
        </w:rPr>
        <w:t>Đương sự</w:t>
      </w:r>
      <w:r w:rsidRPr="00F46321">
        <w:rPr>
          <w:i/>
          <w:sz w:val="22"/>
          <w:szCs w:val="22"/>
          <w:lang w:val="nl-NL"/>
        </w:rPr>
        <w:t>;</w:t>
      </w:r>
    </w:p>
    <w:p w14:paraId="546BB7A4" w14:textId="77777777" w:rsidR="00196A3D" w:rsidRDefault="00196A3D" w:rsidP="00C6610F">
      <w:pPr>
        <w:jc w:val="both"/>
        <w:rPr>
          <w:i/>
          <w:sz w:val="22"/>
          <w:szCs w:val="22"/>
          <w:lang w:val="nl-NL"/>
        </w:rPr>
      </w:pPr>
      <w:r w:rsidRPr="00F46321">
        <w:rPr>
          <w:i/>
          <w:sz w:val="22"/>
          <w:szCs w:val="22"/>
          <w:lang w:val="nl-NL"/>
        </w:rPr>
        <w:t>-Viện KSND</w:t>
      </w:r>
      <w:r w:rsidR="003660E0" w:rsidRPr="00F46321">
        <w:rPr>
          <w:i/>
          <w:sz w:val="22"/>
          <w:szCs w:val="22"/>
          <w:lang w:val="nl-NL"/>
        </w:rPr>
        <w:t xml:space="preserve"> </w:t>
      </w:r>
      <w:r w:rsidR="00855E2B">
        <w:rPr>
          <w:i/>
          <w:sz w:val="22"/>
          <w:szCs w:val="22"/>
          <w:lang w:val="vi-VN"/>
        </w:rPr>
        <w:t>thị xã</w:t>
      </w:r>
      <w:r w:rsidRPr="00F46321">
        <w:rPr>
          <w:i/>
          <w:sz w:val="22"/>
          <w:szCs w:val="22"/>
          <w:lang w:val="nl-NL"/>
        </w:rPr>
        <w:t>;</w:t>
      </w:r>
    </w:p>
    <w:p w14:paraId="437103B1" w14:textId="77777777" w:rsidR="00F46321" w:rsidRPr="00DD2C15" w:rsidRDefault="00F46321" w:rsidP="00DD2C15">
      <w:pPr>
        <w:tabs>
          <w:tab w:val="left" w:pos="7538"/>
        </w:tabs>
        <w:jc w:val="both"/>
        <w:rPr>
          <w:i/>
          <w:sz w:val="22"/>
          <w:szCs w:val="22"/>
          <w:lang w:val="vi-VN"/>
        </w:rPr>
      </w:pPr>
      <w:r>
        <w:rPr>
          <w:i/>
          <w:sz w:val="22"/>
          <w:szCs w:val="22"/>
          <w:lang w:val="nl-NL"/>
        </w:rPr>
        <w:t>-</w:t>
      </w:r>
      <w:r w:rsidRPr="002333E3">
        <w:rPr>
          <w:i/>
          <w:sz w:val="22"/>
          <w:szCs w:val="22"/>
          <w:lang w:val="nl-NL"/>
        </w:rPr>
        <w:t>Cổng thông tin điện tử Cục</w:t>
      </w:r>
      <w:r w:rsidR="00867581">
        <w:rPr>
          <w:i/>
          <w:sz w:val="22"/>
          <w:szCs w:val="22"/>
          <w:lang w:val="vi-VN"/>
        </w:rPr>
        <w:t xml:space="preserve"> </w:t>
      </w:r>
      <w:r w:rsidRPr="002333E3">
        <w:rPr>
          <w:i/>
          <w:sz w:val="22"/>
          <w:szCs w:val="22"/>
          <w:lang w:val="nl-NL"/>
        </w:rPr>
        <w:t>THADS tỉnh;</w:t>
      </w:r>
      <w:r w:rsidR="00DD2C15">
        <w:rPr>
          <w:i/>
          <w:sz w:val="22"/>
          <w:szCs w:val="22"/>
          <w:lang w:val="nl-NL"/>
        </w:rPr>
        <w:tab/>
      </w:r>
    </w:p>
    <w:p w14:paraId="61A77377" w14:textId="77777777" w:rsidR="00C6610F" w:rsidRPr="007D391D" w:rsidRDefault="00C6610F" w:rsidP="00C6610F">
      <w:pPr>
        <w:jc w:val="both"/>
        <w:rPr>
          <w:sz w:val="22"/>
          <w:szCs w:val="22"/>
          <w:lang w:val="nl-NL"/>
        </w:rPr>
      </w:pPr>
      <w:r w:rsidRPr="00F46321">
        <w:rPr>
          <w:i/>
          <w:sz w:val="22"/>
          <w:szCs w:val="22"/>
          <w:lang w:val="nl-NL"/>
        </w:rPr>
        <w:t>- Lưu: VT, HSTHA.</w:t>
      </w:r>
    </w:p>
    <w:p w14:paraId="70059816" w14:textId="77777777" w:rsidR="00981B4F" w:rsidRDefault="00A81593" w:rsidP="00A81593">
      <w:pPr>
        <w:ind w:left="5760"/>
        <w:jc w:val="both"/>
        <w:rPr>
          <w:b/>
          <w:sz w:val="28"/>
          <w:szCs w:val="28"/>
          <w:lang w:val="nl-NL"/>
        </w:rPr>
      </w:pPr>
      <w:r>
        <w:rPr>
          <w:b/>
          <w:sz w:val="28"/>
          <w:szCs w:val="28"/>
          <w:lang w:val="nl-NL"/>
        </w:rPr>
        <w:t xml:space="preserve">        </w:t>
      </w:r>
      <w:r w:rsidR="00F014AA">
        <w:rPr>
          <w:b/>
          <w:sz w:val="28"/>
          <w:szCs w:val="28"/>
          <w:lang w:val="nl-NL"/>
        </w:rPr>
        <w:t xml:space="preserve"> </w:t>
      </w:r>
    </w:p>
    <w:p w14:paraId="21A86780" w14:textId="77777777" w:rsidR="00C6610F" w:rsidRPr="00855E2B" w:rsidRDefault="00981B4F" w:rsidP="00A81593">
      <w:pPr>
        <w:ind w:left="5760"/>
        <w:jc w:val="both"/>
        <w:rPr>
          <w:sz w:val="22"/>
          <w:szCs w:val="22"/>
          <w:lang w:val="vi-VN"/>
        </w:rPr>
      </w:pPr>
      <w:r>
        <w:rPr>
          <w:b/>
          <w:sz w:val="28"/>
          <w:szCs w:val="28"/>
          <w:lang w:val="nl-NL"/>
        </w:rPr>
        <w:t xml:space="preserve">       </w:t>
      </w:r>
      <w:r w:rsidR="00825085">
        <w:rPr>
          <w:b/>
          <w:sz w:val="28"/>
          <w:szCs w:val="28"/>
          <w:lang w:val="nl-NL"/>
        </w:rPr>
        <w:t xml:space="preserve"> </w:t>
      </w:r>
      <w:r w:rsidR="00273741">
        <w:rPr>
          <w:b/>
          <w:sz w:val="28"/>
          <w:szCs w:val="28"/>
          <w:lang w:val="nl-NL"/>
        </w:rPr>
        <w:t xml:space="preserve">  </w:t>
      </w:r>
      <w:r w:rsidR="00273741">
        <w:rPr>
          <w:b/>
          <w:sz w:val="28"/>
          <w:szCs w:val="28"/>
          <w:lang w:val="vi-VN"/>
        </w:rPr>
        <w:t>Đỗ Thị Thanh Trúc</w:t>
      </w:r>
    </w:p>
    <w:p w14:paraId="5497555E" w14:textId="77777777" w:rsidR="007A63DD" w:rsidRDefault="007A63DD" w:rsidP="003660E0">
      <w:pPr>
        <w:tabs>
          <w:tab w:val="left" w:pos="6344"/>
        </w:tabs>
        <w:jc w:val="both"/>
        <w:rPr>
          <w:sz w:val="22"/>
          <w:szCs w:val="22"/>
          <w:lang w:val="vi-VN"/>
        </w:rPr>
      </w:pPr>
    </w:p>
    <w:p w14:paraId="4CB2D602" w14:textId="77777777" w:rsidR="007A63DD" w:rsidRDefault="007A63DD" w:rsidP="003660E0">
      <w:pPr>
        <w:tabs>
          <w:tab w:val="left" w:pos="6344"/>
        </w:tabs>
        <w:jc w:val="both"/>
        <w:rPr>
          <w:sz w:val="22"/>
          <w:szCs w:val="22"/>
          <w:lang w:val="vi-VN"/>
        </w:rPr>
      </w:pPr>
    </w:p>
    <w:p w14:paraId="03C8E2EC" w14:textId="77777777" w:rsidR="007A63DD" w:rsidRDefault="007A63DD" w:rsidP="003660E0">
      <w:pPr>
        <w:tabs>
          <w:tab w:val="left" w:pos="6344"/>
        </w:tabs>
        <w:jc w:val="both"/>
        <w:rPr>
          <w:sz w:val="22"/>
          <w:szCs w:val="22"/>
          <w:lang w:val="vi-VN"/>
        </w:rPr>
      </w:pPr>
    </w:p>
    <w:p w14:paraId="4CB62331" w14:textId="77777777" w:rsidR="00C6610F" w:rsidRPr="003660E0" w:rsidRDefault="003660E0" w:rsidP="003660E0">
      <w:pPr>
        <w:tabs>
          <w:tab w:val="left" w:pos="6344"/>
        </w:tabs>
        <w:jc w:val="both"/>
        <w:rPr>
          <w:b/>
          <w:sz w:val="28"/>
          <w:szCs w:val="28"/>
          <w:lang w:val="nl-NL"/>
        </w:rPr>
      </w:pPr>
      <w:r>
        <w:rPr>
          <w:sz w:val="22"/>
          <w:szCs w:val="22"/>
          <w:lang w:val="nl-NL"/>
        </w:rPr>
        <w:tab/>
      </w:r>
    </w:p>
    <w:sectPr w:rsidR="00C6610F" w:rsidRPr="003660E0" w:rsidSect="001C7B2A">
      <w:pgSz w:w="11907" w:h="16840" w:code="9"/>
      <w:pgMar w:top="709" w:right="1107" w:bottom="709"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VNI-Times">
    <w:altName w:val="Times New Roman"/>
    <w:panose1 w:val="00000000000000000000"/>
    <w:charset w:val="00"/>
    <w:family w:val="auto"/>
    <w:pitch w:val="variable"/>
    <w:sig w:usb0="00000001"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3356"/>
    <w:multiLevelType w:val="hybridMultilevel"/>
    <w:tmpl w:val="C40C7C74"/>
    <w:lvl w:ilvl="0" w:tplc="0EBC938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167A6F42"/>
    <w:multiLevelType w:val="hybridMultilevel"/>
    <w:tmpl w:val="F1CE2E14"/>
    <w:lvl w:ilvl="0" w:tplc="87786916">
      <w:start w:val="7"/>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15:restartNumberingAfterBreak="0">
    <w:nsid w:val="2DBD59D7"/>
    <w:multiLevelType w:val="hybridMultilevel"/>
    <w:tmpl w:val="3F0C2FB8"/>
    <w:lvl w:ilvl="0" w:tplc="63EA66F4">
      <w:start w:val="1"/>
      <w:numFmt w:val="lowerLetter"/>
      <w:lvlText w:val="%1."/>
      <w:lvlJc w:val="left"/>
      <w:pPr>
        <w:ind w:left="1077" w:hanging="360"/>
      </w:pPr>
      <w:rPr>
        <w:rFonts w:hint="default"/>
        <w:color w:val="000000" w:themeColor="text1"/>
        <w:sz w:val="27"/>
      </w:rPr>
    </w:lvl>
    <w:lvl w:ilvl="1" w:tplc="042A0019" w:tentative="1">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abstractNum w:abstractNumId="3" w15:restartNumberingAfterBreak="0">
    <w:nsid w:val="31EF621E"/>
    <w:multiLevelType w:val="hybridMultilevel"/>
    <w:tmpl w:val="CBC011DE"/>
    <w:lvl w:ilvl="0" w:tplc="49CC8AD6">
      <w:start w:val="1"/>
      <w:numFmt w:val="decimal"/>
      <w:lvlText w:val="%1."/>
      <w:lvlJc w:val="left"/>
      <w:pPr>
        <w:tabs>
          <w:tab w:val="num" w:pos="474"/>
        </w:tabs>
        <w:ind w:left="474"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7943622"/>
    <w:multiLevelType w:val="hybridMultilevel"/>
    <w:tmpl w:val="2DDE07BE"/>
    <w:lvl w:ilvl="0" w:tplc="6BDEA614">
      <w:start w:val="3"/>
      <w:numFmt w:val="lowerLetter"/>
      <w:lvlText w:val="%1."/>
      <w:lvlJc w:val="left"/>
      <w:pPr>
        <w:ind w:left="927" w:hanging="36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7FF07C2F"/>
    <w:multiLevelType w:val="hybridMultilevel"/>
    <w:tmpl w:val="F70C1BB4"/>
    <w:lvl w:ilvl="0" w:tplc="2F2ADE1C">
      <w:start w:val="1"/>
      <w:numFmt w:val="lowerLetter"/>
      <w:lvlText w:val="%1."/>
      <w:lvlJc w:val="left"/>
      <w:pPr>
        <w:ind w:left="927" w:hanging="36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631479141">
    <w:abstractNumId w:val="3"/>
  </w:num>
  <w:num w:numId="2" w16cid:durableId="460653713">
    <w:abstractNumId w:val="2"/>
  </w:num>
  <w:num w:numId="3" w16cid:durableId="1134323611">
    <w:abstractNumId w:val="5"/>
  </w:num>
  <w:num w:numId="4" w16cid:durableId="1781953147">
    <w:abstractNumId w:val="0"/>
  </w:num>
  <w:num w:numId="5" w16cid:durableId="1680960787">
    <w:abstractNumId w:val="4"/>
  </w:num>
  <w:num w:numId="6" w16cid:durableId="630095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6610F"/>
    <w:rsid w:val="00000005"/>
    <w:rsid w:val="00005C67"/>
    <w:rsid w:val="000315B0"/>
    <w:rsid w:val="000318FB"/>
    <w:rsid w:val="0003372D"/>
    <w:rsid w:val="000432CE"/>
    <w:rsid w:val="00070C9D"/>
    <w:rsid w:val="00070CF3"/>
    <w:rsid w:val="00090D6E"/>
    <w:rsid w:val="000A4CE3"/>
    <w:rsid w:val="000A6659"/>
    <w:rsid w:val="000B7E3D"/>
    <w:rsid w:val="000D3438"/>
    <w:rsid w:val="000E346B"/>
    <w:rsid w:val="000F01C9"/>
    <w:rsid w:val="000F3C79"/>
    <w:rsid w:val="001346BC"/>
    <w:rsid w:val="0014647B"/>
    <w:rsid w:val="001577A3"/>
    <w:rsid w:val="00163CE8"/>
    <w:rsid w:val="001716A5"/>
    <w:rsid w:val="00184189"/>
    <w:rsid w:val="00190754"/>
    <w:rsid w:val="001931B8"/>
    <w:rsid w:val="001940A7"/>
    <w:rsid w:val="00196A3D"/>
    <w:rsid w:val="001B2996"/>
    <w:rsid w:val="001C7B2A"/>
    <w:rsid w:val="001D4127"/>
    <w:rsid w:val="00214248"/>
    <w:rsid w:val="00231E7D"/>
    <w:rsid w:val="00251387"/>
    <w:rsid w:val="00262D87"/>
    <w:rsid w:val="002666AF"/>
    <w:rsid w:val="00273741"/>
    <w:rsid w:val="00273CAA"/>
    <w:rsid w:val="00277CD1"/>
    <w:rsid w:val="00291A4B"/>
    <w:rsid w:val="002B61A0"/>
    <w:rsid w:val="002D02F9"/>
    <w:rsid w:val="002D4171"/>
    <w:rsid w:val="003544D7"/>
    <w:rsid w:val="00361A68"/>
    <w:rsid w:val="003660E0"/>
    <w:rsid w:val="003B3406"/>
    <w:rsid w:val="003B4B14"/>
    <w:rsid w:val="003C27D1"/>
    <w:rsid w:val="003E0A9E"/>
    <w:rsid w:val="003F0688"/>
    <w:rsid w:val="0040656C"/>
    <w:rsid w:val="00407371"/>
    <w:rsid w:val="0042269F"/>
    <w:rsid w:val="00437509"/>
    <w:rsid w:val="004466A6"/>
    <w:rsid w:val="004504C3"/>
    <w:rsid w:val="00451C7E"/>
    <w:rsid w:val="00491BE2"/>
    <w:rsid w:val="00501A7B"/>
    <w:rsid w:val="00511753"/>
    <w:rsid w:val="00517CF0"/>
    <w:rsid w:val="00525B78"/>
    <w:rsid w:val="00530B4A"/>
    <w:rsid w:val="00542DEA"/>
    <w:rsid w:val="005438F6"/>
    <w:rsid w:val="005512D2"/>
    <w:rsid w:val="005530E2"/>
    <w:rsid w:val="00562EE9"/>
    <w:rsid w:val="005863AF"/>
    <w:rsid w:val="005D18B7"/>
    <w:rsid w:val="005F21DE"/>
    <w:rsid w:val="00614874"/>
    <w:rsid w:val="00632447"/>
    <w:rsid w:val="006647C9"/>
    <w:rsid w:val="006672BC"/>
    <w:rsid w:val="00670B5D"/>
    <w:rsid w:val="00684DE0"/>
    <w:rsid w:val="006917D0"/>
    <w:rsid w:val="006A5341"/>
    <w:rsid w:val="006B2272"/>
    <w:rsid w:val="006B62DD"/>
    <w:rsid w:val="006C2A6E"/>
    <w:rsid w:val="006E41EB"/>
    <w:rsid w:val="006E497B"/>
    <w:rsid w:val="007003ED"/>
    <w:rsid w:val="0071116A"/>
    <w:rsid w:val="007303D3"/>
    <w:rsid w:val="00735F71"/>
    <w:rsid w:val="00762126"/>
    <w:rsid w:val="00763517"/>
    <w:rsid w:val="00765550"/>
    <w:rsid w:val="00767102"/>
    <w:rsid w:val="007A63DD"/>
    <w:rsid w:val="007A7639"/>
    <w:rsid w:val="007B751B"/>
    <w:rsid w:val="007C2F13"/>
    <w:rsid w:val="007C32A2"/>
    <w:rsid w:val="007D391D"/>
    <w:rsid w:val="007D41E1"/>
    <w:rsid w:val="007E6A28"/>
    <w:rsid w:val="00825085"/>
    <w:rsid w:val="00855E2B"/>
    <w:rsid w:val="00867581"/>
    <w:rsid w:val="00873D77"/>
    <w:rsid w:val="0088092A"/>
    <w:rsid w:val="008A7249"/>
    <w:rsid w:val="008B1C13"/>
    <w:rsid w:val="008C622F"/>
    <w:rsid w:val="008C7C48"/>
    <w:rsid w:val="008E615D"/>
    <w:rsid w:val="009256B5"/>
    <w:rsid w:val="009270BF"/>
    <w:rsid w:val="009270C3"/>
    <w:rsid w:val="009276E6"/>
    <w:rsid w:val="00945EC6"/>
    <w:rsid w:val="00981B4F"/>
    <w:rsid w:val="00982D3F"/>
    <w:rsid w:val="00996B2B"/>
    <w:rsid w:val="009A2772"/>
    <w:rsid w:val="009B2E1E"/>
    <w:rsid w:val="009C3A63"/>
    <w:rsid w:val="009D5496"/>
    <w:rsid w:val="009D5A65"/>
    <w:rsid w:val="009E2BA3"/>
    <w:rsid w:val="00A455CE"/>
    <w:rsid w:val="00A74BAF"/>
    <w:rsid w:val="00A81593"/>
    <w:rsid w:val="00A84747"/>
    <w:rsid w:val="00AA310C"/>
    <w:rsid w:val="00AB2946"/>
    <w:rsid w:val="00AB4373"/>
    <w:rsid w:val="00AC346F"/>
    <w:rsid w:val="00AF20C7"/>
    <w:rsid w:val="00B22B28"/>
    <w:rsid w:val="00B22F5A"/>
    <w:rsid w:val="00B41C47"/>
    <w:rsid w:val="00B47073"/>
    <w:rsid w:val="00B51650"/>
    <w:rsid w:val="00B5574F"/>
    <w:rsid w:val="00B55C25"/>
    <w:rsid w:val="00B55DD2"/>
    <w:rsid w:val="00B56B55"/>
    <w:rsid w:val="00B654BF"/>
    <w:rsid w:val="00B902F5"/>
    <w:rsid w:val="00B924E0"/>
    <w:rsid w:val="00BB03E9"/>
    <w:rsid w:val="00BB3908"/>
    <w:rsid w:val="00BD7351"/>
    <w:rsid w:val="00BF70C0"/>
    <w:rsid w:val="00C16F37"/>
    <w:rsid w:val="00C4327E"/>
    <w:rsid w:val="00C6610F"/>
    <w:rsid w:val="00C66B29"/>
    <w:rsid w:val="00C80647"/>
    <w:rsid w:val="00C82AC2"/>
    <w:rsid w:val="00C93FAB"/>
    <w:rsid w:val="00CD0FFB"/>
    <w:rsid w:val="00CD1C69"/>
    <w:rsid w:val="00CD7517"/>
    <w:rsid w:val="00CF5C21"/>
    <w:rsid w:val="00D24F5D"/>
    <w:rsid w:val="00D70B7F"/>
    <w:rsid w:val="00D76BF2"/>
    <w:rsid w:val="00D839BC"/>
    <w:rsid w:val="00D91EF9"/>
    <w:rsid w:val="00DA49F7"/>
    <w:rsid w:val="00DC41DD"/>
    <w:rsid w:val="00DD2C15"/>
    <w:rsid w:val="00E0664A"/>
    <w:rsid w:val="00E4358F"/>
    <w:rsid w:val="00E56D8A"/>
    <w:rsid w:val="00E6745A"/>
    <w:rsid w:val="00E7791A"/>
    <w:rsid w:val="00E84F6E"/>
    <w:rsid w:val="00EA0A18"/>
    <w:rsid w:val="00EA4225"/>
    <w:rsid w:val="00EB0E9F"/>
    <w:rsid w:val="00EB7E80"/>
    <w:rsid w:val="00EE4C9B"/>
    <w:rsid w:val="00EF16BA"/>
    <w:rsid w:val="00F014AA"/>
    <w:rsid w:val="00F05EBF"/>
    <w:rsid w:val="00F175E1"/>
    <w:rsid w:val="00F17F70"/>
    <w:rsid w:val="00F3161C"/>
    <w:rsid w:val="00F40832"/>
    <w:rsid w:val="00F41759"/>
    <w:rsid w:val="00F46321"/>
    <w:rsid w:val="00F926BC"/>
    <w:rsid w:val="00F9592D"/>
    <w:rsid w:val="00FB7739"/>
    <w:rsid w:val="00FD4DD9"/>
    <w:rsid w:val="00FE14E7"/>
    <w:rsid w:val="00FE3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shapelayout>
  </w:shapeDefaults>
  <w:decimalSymbol w:val="."/>
  <w:listSeparator w:val=","/>
  <w14:docId w14:val="58F6624E"/>
  <w15:docId w15:val="{A90EF70E-BB30-478E-8037-52323761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7639"/>
    <w:rPr>
      <w:sz w:val="24"/>
      <w:szCs w:val="24"/>
    </w:rPr>
  </w:style>
  <w:style w:type="paragraph" w:styleId="Heading1">
    <w:name w:val="heading 1"/>
    <w:basedOn w:val="Normal"/>
    <w:next w:val="Normal"/>
    <w:qFormat/>
    <w:rsid w:val="00C6610F"/>
    <w:pPr>
      <w:keepNext/>
      <w:jc w:val="center"/>
      <w:outlineLvl w:val="0"/>
    </w:pPr>
    <w:rPr>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37509"/>
    <w:rPr>
      <w:rFonts w:ascii="Segoe UI" w:hAnsi="Segoe UI" w:cs="Segoe UI"/>
      <w:sz w:val="18"/>
      <w:szCs w:val="18"/>
    </w:rPr>
  </w:style>
  <w:style w:type="character" w:customStyle="1" w:styleId="BalloonTextChar">
    <w:name w:val="Balloon Text Char"/>
    <w:link w:val="BalloonText"/>
    <w:rsid w:val="00437509"/>
    <w:rPr>
      <w:rFonts w:ascii="Segoe UI" w:hAnsi="Segoe UI" w:cs="Segoe UI"/>
      <w:sz w:val="18"/>
      <w:szCs w:val="18"/>
    </w:rPr>
  </w:style>
  <w:style w:type="paragraph" w:styleId="BodyText">
    <w:name w:val="Body Text"/>
    <w:basedOn w:val="Normal"/>
    <w:link w:val="BodyTextChar"/>
    <w:rsid w:val="00825085"/>
    <w:pPr>
      <w:jc w:val="both"/>
    </w:pPr>
    <w:rPr>
      <w:rFonts w:ascii="VNI-Times" w:hAnsi="VNI-Times"/>
      <w:sz w:val="28"/>
      <w:szCs w:val="20"/>
    </w:rPr>
  </w:style>
  <w:style w:type="character" w:customStyle="1" w:styleId="BodyTextChar">
    <w:name w:val="Body Text Char"/>
    <w:basedOn w:val="DefaultParagraphFont"/>
    <w:link w:val="BodyText"/>
    <w:rsid w:val="00825085"/>
    <w:rPr>
      <w:rFonts w:ascii="VNI-Times" w:hAnsi="VNI-Times"/>
      <w:sz w:val="28"/>
    </w:rPr>
  </w:style>
  <w:style w:type="paragraph" w:styleId="ListParagraph">
    <w:name w:val="List Paragraph"/>
    <w:basedOn w:val="Normal"/>
    <w:uiPriority w:val="34"/>
    <w:qFormat/>
    <w:rsid w:val="00D9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71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FF51A-F237-4FFD-BF98-355D371AC4BB}"/>
</file>

<file path=customXml/itemProps2.xml><?xml version="1.0" encoding="utf-8"?>
<ds:datastoreItem xmlns:ds="http://schemas.openxmlformats.org/officeDocument/2006/customXml" ds:itemID="{DB670832-9F44-4E68-B618-8A31BA7E5549}"/>
</file>

<file path=customXml/itemProps3.xml><?xml version="1.0" encoding="utf-8"?>
<ds:datastoreItem xmlns:ds="http://schemas.openxmlformats.org/officeDocument/2006/customXml" ds:itemID="{7A59F28A-9F97-4E1B-B507-057FC862B895}"/>
</file>

<file path=docProps/app.xml><?xml version="1.0" encoding="utf-8"?>
<Properties xmlns="http://schemas.openxmlformats.org/officeDocument/2006/extended-properties" xmlns:vt="http://schemas.openxmlformats.org/officeDocument/2006/docPropsVTypes">
  <Template>Normal.dotm</Template>
  <TotalTime>612</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Mẫu số: D 18-THA</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D 18-THA</dc:title>
  <dc:creator>txt</dc:creator>
  <cp:lastModifiedBy>Windows</cp:lastModifiedBy>
  <cp:revision>171</cp:revision>
  <cp:lastPrinted>2024-07-08T03:36:00Z</cp:lastPrinted>
  <dcterms:created xsi:type="dcterms:W3CDTF">2019-01-22T07:31:00Z</dcterms:created>
  <dcterms:modified xsi:type="dcterms:W3CDTF">2025-04-15T08:57:00Z</dcterms:modified>
</cp:coreProperties>
</file>